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Политические институты</w:t>
            </w:r>
          </w:p>
          <w:p>
            <w:pPr>
              <w:jc w:val="center"/>
              <w:spacing w:after="0" w:line="240" w:lineRule="auto"/>
              <w:rPr>
                <w:sz w:val="32"/>
                <w:szCs w:val="32"/>
              </w:rPr>
            </w:pPr>
            <w:r>
              <w:rPr>
                <w:rFonts w:ascii="Times New Roman" w:hAnsi="Times New Roman" w:cs="Times New Roman"/>
                <w:color w:val="#000000"/>
                <w:sz w:val="32"/>
                <w:szCs w:val="32"/>
              </w:rPr>
              <w:t> К.М.02.ДВ.01.02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7.12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Елена Викторовна/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«Политические институты»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К.М.02.ДВ.01.02 «Политические институты».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«Политические институты»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организации управленческих процессов в органах государственной и муниципальной власти и управления, в аппаратах политических партий и общественно-политических объединений, бизнес- структурах, международных организациях, СМИ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организационное обеспечение и исполнительское сопровождение деятельности руководителя организации в рамках профессиональных обязанностей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документационное обеспечение и исполнительское сопровождение деятельности руководителя организации в рамках профессиональных обязанностей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информационное обеспечение и исполнительское сопровождение деятельности руководителя организации в рамках профессиональных обязанностей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организовать и проводить под руководством опытного сотрудника мероприятия общественно-политической направленности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готовить проекты официальных документов, в том числе соглашений, договоров, контрактов, аналитических докладов, презентаций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самостоятельно составлять служебные документы (письма, обращения, служебные записки, ответы на входящие запросы, другие тексты по общественно-политической проблематике) в соответствии с профессиональными стандартами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вероятные пути достижения цели с учётом действующих правовых норм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вероятные риски и ограничения в выборе решения поставленных задач</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проектировать решение задачи, выбирая оптимальный способ ее решения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формулировать совокупность взаимосвязанных задач, обеспечивающих достижение цели с учётом действующих правовых норм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соблюдать действующие правовые нормы, ограничения в политической сфере</w:t>
            </w:r>
          </w:p>
        </w:tc>
      </w:tr>
      <w:tr>
        <w:trPr>
          <w:trHeight w:hRule="exact" w:val="307.524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навыками оценивать потребность в ресурсах и планирования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профессиональной деятельности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владеть навыками использования ресурсов при решении задач в профессиональной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владеть комплексными представлениями о действующих правовых нормах и ограничениях в политической сфере</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структуру современного общества, формы социального взаимодействия</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формы социализации личности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формы командной работы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определять и освещать социально значимые проблемы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адаптироваться к изменениям социума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адаптироваться к условиям командной работы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навыками  анализа актуальных социальных проблем современности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социализации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владеть навыками командной работы, лидерскими качествами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К.М.02.ДВ.01.02 «Политические институты» относится к обязательной части, является дисциплиной Блока Б1. «Дисциплины (модули)». Организационно- управленческий модуль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и управление</w:t>
            </w:r>
          </w:p>
          <w:p>
            <w:pPr>
              <w:jc w:val="center"/>
              <w:spacing w:after="0" w:line="240" w:lineRule="auto"/>
              <w:rPr>
                <w:sz w:val="22"/>
                <w:szCs w:val="22"/>
              </w:rPr>
            </w:pPr>
            <w:r>
              <w:rPr>
                <w:rFonts w:ascii="Times New Roman" w:hAnsi="Times New Roman" w:cs="Times New Roman"/>
                <w:color w:val="#000000"/>
                <w:sz w:val="22"/>
                <w:szCs w:val="22"/>
              </w:rPr>
              <w:t> Политическая теория</w:t>
            </w:r>
          </w:p>
          <w:p>
            <w:pPr>
              <w:jc w:val="center"/>
              <w:spacing w:after="0" w:line="240" w:lineRule="auto"/>
              <w:rPr>
                <w:sz w:val="22"/>
                <w:szCs w:val="22"/>
              </w:rPr>
            </w:pPr>
            <w:r>
              <w:rPr>
                <w:rFonts w:ascii="Times New Roman" w:hAnsi="Times New Roman" w:cs="Times New Roman"/>
                <w:color w:val="#000000"/>
                <w:sz w:val="22"/>
                <w:szCs w:val="22"/>
              </w:rPr>
              <w:t> Политические коммуникации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УК-3,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Понятие политического института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Нормативно-юридическая и социологическая традиции в изучении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Проблемы современного анализа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Функции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Институциональная стабильность и процесс изменения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Институциональный анализ: современное состояние и перспективы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Институциональный анализ: современное состояние и перспективы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Политические институты в макрополитической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Государство: современные концепции и классификация современных государств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Институты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Институты исполнительной власти: монарх, президент, правительство.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Правительство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Бюрократия.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Институты судебной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политического института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Нормативно-юридическая и социологическая традиции в изучении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Проблемы современного анализа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Функции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Институциональная стабильность и процесс изменения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Институциональный анализ: современное состояние и перспективы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Политические институты в макрополитической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Государство: современные концепции и классификация современных государств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Институты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Институты исполнительной власти: монарх, президент, правительство.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Правительство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Бюрократия.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Институты судебной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политического института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Нормативно-юридическая и социологическая традиции в изучении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Проблемы современного анализа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Функции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Институциональная стабильность и процесс изменения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869.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Понятие политического института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атрибуты институциональности. Институты демократической и недемократической власти. Классическая и современная нормативная политическая теория о предназначении политических институтов и их формах. Античная традиция. Идея зависимости «правильного общества» от политических институтов. (Платон, Аристотель). Постановка проблемы идеальных форм правительства и типов конституций. Проблема выбора оптимальных институтов в соответствии с различными обстоятельствами. Необходимость сочетания различных политических институтов в правительстве и органах совещательной, исполнительной и судебной власти. Активная роль политических институтов в обеспечении консенсуса и справедливого общества в современной нормативной политической теории. Центральное место политических институтов в политической теории. Двойственная (нормативная и эмпирическая) природа политических институтов. Проблема преодоления разрыва между нормативным и утилитарно-эмпирическим подходами в изучении политических институтов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Нормативно-юридическая и социологическая традиции в изучении политических институтов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Традиции в изучении политических институтов Критика теорий поведения (бихевиоризма) и теорий групп, экономических подходов, структурного функционализма, традиционного марксизма и неомарксизма за умаление самостоятельной роли политических институтов и организационных форм в политических процессах. «Возвращение политических институтов» (возрождение теоретического интереса к ним) в 80-е годы. Основные факторы возобновления интереса к политическим институтам.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Проблемы современного анализа политических институтов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дебаты о политических институтах. Противоречия между холистским и атомистическим, структурным и индивидуалистическим, формальным и историческим подходами к анализу политических институтов. Проблема различения культуры и формальных политических институтов. Политические институты как политические правила. .Политические структуры и политические институты: типы и разновидности (высокоорганизованные и низкоорганизованные, формальные и неформальные, режимные и дифференцированные).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Функции политических институтов.</w:t>
            </w:r>
          </w:p>
        </w:tc>
      </w:tr>
      <w:tr>
        <w:trPr>
          <w:trHeight w:hRule="exact" w:val="755.57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Воздействие институтов на выбор стратегий политическими акторами и политический процесс. Формы, способы и порядок такого воздействия. Вопрос 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влиянии политических институтов на предпочтения участников политического действия: Культурологический (социологический) и экономический («логика обмена») подходы. Проблема интеграции индивидов в общество посредством политических институтов. Достоинства и недостатки культурологического и экономического подходов. Решения проблемы коллективного действия с помощью создания особых политических институтов. Проблема превращения эгоистического индивидуального актора в актора сознательного и коллективного. Влияние структуры институтов на представления индивидов о своих интересах. Роль посредничества политических институтов в создании отношений сотрудничества и солидарности на добровольной основе. Понятие «общественный капитал» для анализа проблемы коллективного действия и роли политических институтов. Роль микро - и макроинститутов.</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Институциональная стабильность и процесс изменения политических институтов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Длительность существования как основополагающая характеристика политических институтов. «Священный», характер некоторых политических институтов. (Конституция, как пример). Институты как точки равновесия в экономическом подходе. Способность институтов к самоусилению. Институты</w:t>
            </w:r>
          </w:p>
          <w:p>
            <w:pPr>
              <w:jc w:val="both"/>
              <w:spacing w:after="0" w:line="240" w:lineRule="auto"/>
              <w:rPr>
                <w:sz w:val="24"/>
                <w:szCs w:val="24"/>
              </w:rPr>
            </w:pPr>
            <w:r>
              <w:rPr>
                <w:rFonts w:ascii="Times New Roman" w:hAnsi="Times New Roman" w:cs="Times New Roman"/>
                <w:color w:val="#000000"/>
                <w:sz w:val="24"/>
                <w:szCs w:val="24"/>
              </w:rPr>
              <w:t> как социально-историческая данность, определяемая исторической традицией (культурологический подход).</w:t>
            </w:r>
          </w:p>
          <w:p>
            <w:pPr>
              <w:jc w:val="both"/>
              <w:spacing w:after="0" w:line="240" w:lineRule="auto"/>
              <w:rPr>
                <w:sz w:val="24"/>
                <w:szCs w:val="24"/>
              </w:rPr>
            </w:pPr>
            <w:r>
              <w:rPr>
                <w:rFonts w:ascii="Times New Roman" w:hAnsi="Times New Roman" w:cs="Times New Roman"/>
                <w:color w:val="#000000"/>
                <w:sz w:val="24"/>
                <w:szCs w:val="24"/>
              </w:rPr>
              <w:t> Жесткие ограничения изменчивости политических институтов. Различия в подходах власти и оппозиции к проблеме институциональной стабильности. Причины изменений институтов: случайность, эволюция, стратегия агентов политического действия. Проблема источников институциональных изменений. Нерешенные вопросы институциональных изменений. Значение теоретической разработки этой проблемы. Рационально-инструментальные и нормативно-этические представления при создании и изменении политических институтов.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Институциональный анализ: современное состояние и перспективы развития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«Жесткий» и «мягкий» типы анализа институциональной проблематики, их характеристика и критика. Ограниченность модели рационального выбора и экономического индивидуализма в выяснении истоков коллективного действия, сотрудничества и равновесия различных видов. Значение существующих социальных, исторических и культурных норм сотрудничества, доверия, чести, обязательств и долга. Теоретическая и практическая значимость и потребность интеграции позитивной и нормативной политической теории институционализма.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Институциональный анализ: современное состояние и перспективы развития</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институциональный анализ: современное состояние и перспективы развития</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1.«Жесткий» и «мягкий» типы анализа институциональной проблематики, их характеристика и критика.</w:t>
            </w:r>
          </w:p>
          <w:p>
            <w:pPr>
              <w:jc w:val="both"/>
              <w:spacing w:after="0" w:line="240" w:lineRule="auto"/>
              <w:rPr>
                <w:sz w:val="24"/>
                <w:szCs w:val="24"/>
              </w:rPr>
            </w:pPr>
            <w:r>
              <w:rPr>
                <w:rFonts w:ascii="Times New Roman" w:hAnsi="Times New Roman" w:cs="Times New Roman"/>
                <w:color w:val="#000000"/>
                <w:sz w:val="24"/>
                <w:szCs w:val="24"/>
              </w:rPr>
              <w:t> 2.Ограниченность модели рационального выбора и экономического индивидуализма в выяснении истоков коллективного действия, сотрудничества и равновесия различных видов.</w:t>
            </w:r>
          </w:p>
          <w:p>
            <w:pPr>
              <w:jc w:val="both"/>
              <w:spacing w:after="0" w:line="240" w:lineRule="auto"/>
              <w:rPr>
                <w:sz w:val="24"/>
                <w:szCs w:val="24"/>
              </w:rPr>
            </w:pPr>
            <w:r>
              <w:rPr>
                <w:rFonts w:ascii="Times New Roman" w:hAnsi="Times New Roman" w:cs="Times New Roman"/>
                <w:color w:val="#000000"/>
                <w:sz w:val="24"/>
                <w:szCs w:val="24"/>
              </w:rPr>
              <w:t> 3.Значение существующих социальных, исторических и культурных норм сотрудничества, доверия, чести, обязательств и долга.</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Что такое толкование права, в чем причина его различных интерпретаций в современной теории права.</w:t>
            </w:r>
          </w:p>
          <w:p>
            <w:pPr>
              <w:jc w:val="both"/>
              <w:spacing w:after="0" w:line="240" w:lineRule="auto"/>
              <w:rPr>
                <w:sz w:val="24"/>
                <w:szCs w:val="24"/>
              </w:rPr>
            </w:pPr>
            <w:r>
              <w:rPr>
                <w:rFonts w:ascii="Times New Roman" w:hAnsi="Times New Roman" w:cs="Times New Roman"/>
                <w:color w:val="#000000"/>
                <w:sz w:val="24"/>
                <w:szCs w:val="24"/>
              </w:rPr>
              <w:t> 2. В чем различие морального и правового поведения.</w:t>
            </w:r>
          </w:p>
          <w:p>
            <w:pPr>
              <w:jc w:val="both"/>
              <w:spacing w:after="0" w:line="240" w:lineRule="auto"/>
              <w:rPr>
                <w:sz w:val="24"/>
                <w:szCs w:val="24"/>
              </w:rPr>
            </w:pPr>
            <w:r>
              <w:rPr>
                <w:rFonts w:ascii="Times New Roman" w:hAnsi="Times New Roman" w:cs="Times New Roman"/>
                <w:color w:val="#000000"/>
                <w:sz w:val="24"/>
                <w:szCs w:val="24"/>
              </w:rPr>
              <w:t> 3. Каковы основные признаки развитой системы права</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Теоретическая и практическая значимость и потребность интеграции позитивной и нормативной политической теории институционализма.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Политические институты в макрополитической системе</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политические институты в макрополитической системе</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1.Политические институты в различных теоретических моделях политической организации:</w:t>
            </w:r>
          </w:p>
          <w:p>
            <w:pPr>
              <w:jc w:val="both"/>
              <w:spacing w:after="0" w:line="240" w:lineRule="auto"/>
              <w:rPr>
                <w:sz w:val="24"/>
                <w:szCs w:val="24"/>
              </w:rPr>
            </w:pPr>
            <w:r>
              <w:rPr>
                <w:rFonts w:ascii="Times New Roman" w:hAnsi="Times New Roman" w:cs="Times New Roman"/>
                <w:color w:val="#000000"/>
                <w:sz w:val="24"/>
                <w:szCs w:val="24"/>
              </w:rPr>
              <w:t> концепции государственной организации,</w:t>
            </w:r>
          </w:p>
          <w:p>
            <w:pPr>
              <w:jc w:val="both"/>
              <w:spacing w:after="0" w:line="240" w:lineRule="auto"/>
              <w:rPr>
                <w:sz w:val="24"/>
                <w:szCs w:val="24"/>
              </w:rPr>
            </w:pPr>
            <w:r>
              <w:rPr>
                <w:rFonts w:ascii="Times New Roman" w:hAnsi="Times New Roman" w:cs="Times New Roman"/>
                <w:color w:val="#000000"/>
                <w:sz w:val="24"/>
                <w:szCs w:val="24"/>
              </w:rPr>
              <w:t> политической системы (Д. Истон, Г. Алмонд, К. Дойч),</w:t>
            </w:r>
          </w:p>
          <w:p>
            <w:pPr>
              <w:jc w:val="both"/>
              <w:spacing w:after="0" w:line="240" w:lineRule="auto"/>
              <w:rPr>
                <w:sz w:val="24"/>
                <w:szCs w:val="24"/>
              </w:rPr>
            </w:pPr>
            <w:r>
              <w:rPr>
                <w:rFonts w:ascii="Times New Roman" w:hAnsi="Times New Roman" w:cs="Times New Roman"/>
                <w:color w:val="#000000"/>
                <w:sz w:val="24"/>
                <w:szCs w:val="24"/>
              </w:rPr>
              <w:t> постсистемные подходы к интерпретации политических институтов: теории структурации, социального и политического поля, неоинституционализма.</w:t>
            </w:r>
          </w:p>
          <w:p>
            <w:pPr>
              <w:jc w:val="both"/>
              <w:spacing w:after="0" w:line="240" w:lineRule="auto"/>
              <w:rPr>
                <w:sz w:val="24"/>
                <w:szCs w:val="24"/>
              </w:rPr>
            </w:pPr>
            <w:r>
              <w:rPr>
                <w:rFonts w:ascii="Times New Roman" w:hAnsi="Times New Roman" w:cs="Times New Roman"/>
                <w:color w:val="#000000"/>
                <w:sz w:val="24"/>
                <w:szCs w:val="24"/>
              </w:rPr>
              <w:t> 2.Совокупность политических институтов как одна из подсистем (институциональная) макрополитических систем.</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Какое право является с вашей точки зрения справедливым, а какое нет. Аргументируйте свою позицию.</w:t>
            </w:r>
          </w:p>
          <w:p>
            <w:pPr>
              <w:jc w:val="both"/>
              <w:spacing w:after="0" w:line="240" w:lineRule="auto"/>
              <w:rPr>
                <w:sz w:val="24"/>
                <w:szCs w:val="24"/>
              </w:rPr>
            </w:pPr>
            <w:r>
              <w:rPr>
                <w:rFonts w:ascii="Times New Roman" w:hAnsi="Times New Roman" w:cs="Times New Roman"/>
                <w:color w:val="#000000"/>
                <w:sz w:val="24"/>
                <w:szCs w:val="24"/>
              </w:rPr>
              <w:t> 2. Что такое правовая аксиология.</w:t>
            </w:r>
          </w:p>
          <w:p>
            <w:pPr>
              <w:jc w:val="both"/>
              <w:spacing w:after="0" w:line="240" w:lineRule="auto"/>
              <w:rPr>
                <w:sz w:val="24"/>
                <w:szCs w:val="24"/>
              </w:rPr>
            </w:pPr>
            <w:r>
              <w:rPr>
                <w:rFonts w:ascii="Times New Roman" w:hAnsi="Times New Roman" w:cs="Times New Roman"/>
                <w:color w:val="#000000"/>
                <w:sz w:val="24"/>
                <w:szCs w:val="24"/>
              </w:rPr>
              <w:t> 3. Раскройте содержание понятий легитимности и законности с точки зрения права и политологии. Как в этом контексте можно интерпретировать принятие российской конституции 1993 г.</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Классификация политических институтов: критерии разграничения и сравнения.</w:t>
            </w:r>
          </w:p>
          <w:p>
            <w:pPr>
              <w:jc w:val="both"/>
              <w:spacing w:after="0" w:line="240" w:lineRule="auto"/>
              <w:rPr>
                <w:sz w:val="24"/>
                <w:szCs w:val="24"/>
              </w:rPr>
            </w:pPr>
            <w:r>
              <w:rPr>
                <w:rFonts w:ascii="Times New Roman" w:hAnsi="Times New Roman" w:cs="Times New Roman"/>
                <w:color w:val="#000000"/>
                <w:sz w:val="24"/>
                <w:szCs w:val="24"/>
              </w:rPr>
              <w:t> 2.	Государственные и негосударственные политические институты(политические партии и группы давления).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Государство: современные концепции и классификация современных государств</w:t>
            </w:r>
          </w:p>
        </w:tc>
      </w:tr>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государство: современные концепции и классификация современных государств</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1.Правовой, исторический, социально-антропологический, политологический и философский концепты государства.</w:t>
            </w:r>
          </w:p>
          <w:p>
            <w:pPr>
              <w:jc w:val="both"/>
              <w:spacing w:after="0" w:line="240" w:lineRule="auto"/>
              <w:rPr>
                <w:sz w:val="24"/>
                <w:szCs w:val="24"/>
              </w:rPr>
            </w:pPr>
            <w:r>
              <w:rPr>
                <w:rFonts w:ascii="Times New Roman" w:hAnsi="Times New Roman" w:cs="Times New Roman"/>
                <w:color w:val="#000000"/>
                <w:sz w:val="24"/>
                <w:szCs w:val="24"/>
              </w:rPr>
              <w:t> 2.Функции государства.</w:t>
            </w:r>
          </w:p>
          <w:p>
            <w:pPr>
              <w:jc w:val="both"/>
              <w:spacing w:after="0" w:line="240" w:lineRule="auto"/>
              <w:rPr>
                <w:sz w:val="24"/>
                <w:szCs w:val="24"/>
              </w:rPr>
            </w:pPr>
            <w:r>
              <w:rPr>
                <w:rFonts w:ascii="Times New Roman" w:hAnsi="Times New Roman" w:cs="Times New Roman"/>
                <w:color w:val="#000000"/>
                <w:sz w:val="24"/>
                <w:szCs w:val="24"/>
              </w:rPr>
              <w:t> 3.Основания классификации государств: социальный характер, способ осуществления и характер власти. Демократическое, социальное, светское, правовое государство.</w:t>
            </w:r>
          </w:p>
          <w:p>
            <w:pPr>
              <w:jc w:val="both"/>
              <w:spacing w:after="0" w:line="240" w:lineRule="auto"/>
              <w:rPr>
                <w:sz w:val="24"/>
                <w:szCs w:val="24"/>
              </w:rPr>
            </w:pPr>
            <w:r>
              <w:rPr>
                <w:rFonts w:ascii="Times New Roman" w:hAnsi="Times New Roman" w:cs="Times New Roman"/>
                <w:color w:val="#000000"/>
                <w:sz w:val="24"/>
                <w:szCs w:val="24"/>
              </w:rPr>
              <w:t> 4.Монократическая, поликратическая, сегментарная государственные формы.</w:t>
            </w:r>
          </w:p>
          <w:p>
            <w:pPr>
              <w:jc w:val="both"/>
              <w:spacing w:after="0" w:line="240" w:lineRule="auto"/>
              <w:rPr>
                <w:sz w:val="24"/>
                <w:szCs w:val="24"/>
              </w:rPr>
            </w:pPr>
            <w:r>
              <w:rPr>
                <w:rFonts w:ascii="Times New Roman" w:hAnsi="Times New Roman" w:cs="Times New Roman"/>
                <w:color w:val="#000000"/>
                <w:sz w:val="24"/>
                <w:szCs w:val="24"/>
              </w:rPr>
              <w:t> 5.Понятие государственной власти, ее специфика.</w:t>
            </w:r>
          </w:p>
          <w:p>
            <w:pPr>
              <w:jc w:val="both"/>
              <w:spacing w:after="0" w:line="240" w:lineRule="auto"/>
              <w:rPr>
                <w:sz w:val="24"/>
                <w:szCs w:val="24"/>
              </w:rPr>
            </w:pPr>
            <w:r>
              <w:rPr>
                <w:rFonts w:ascii="Times New Roman" w:hAnsi="Times New Roman" w:cs="Times New Roman"/>
                <w:color w:val="#000000"/>
                <w:sz w:val="24"/>
                <w:szCs w:val="24"/>
              </w:rPr>
              <w:t> 6.Разделение властей и единство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7.Понятие института государства как фактически сложившейся относительно обособленной организационно - функциональной структуры государственности (государственного управления).</w:t>
            </w:r>
          </w:p>
          <w:p>
            <w:pPr>
              <w:jc w:val="both"/>
              <w:spacing w:after="0" w:line="240" w:lineRule="auto"/>
              <w:rPr>
                <w:sz w:val="24"/>
                <w:szCs w:val="24"/>
              </w:rPr>
            </w:pPr>
            <w:r>
              <w:rPr>
                <w:rFonts w:ascii="Times New Roman" w:hAnsi="Times New Roman" w:cs="Times New Roman"/>
                <w:color w:val="#000000"/>
                <w:sz w:val="24"/>
                <w:szCs w:val="24"/>
              </w:rPr>
              <w:t> 8.	Основные характеристики института государства.</w:t>
            </w:r>
          </w:p>
          <w:p>
            <w:pPr>
              <w:jc w:val="both"/>
              <w:spacing w:after="0" w:line="240" w:lineRule="auto"/>
              <w:rPr>
                <w:sz w:val="24"/>
                <w:szCs w:val="24"/>
              </w:rPr>
            </w:pPr>
            <w:r>
              <w:rPr>
                <w:rFonts w:ascii="Times New Roman" w:hAnsi="Times New Roman" w:cs="Times New Roman"/>
                <w:color w:val="#000000"/>
                <w:sz w:val="24"/>
                <w:szCs w:val="24"/>
              </w:rPr>
              <w:t> 9.	Классификация институтов государства: основные подходы.</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Сопоставьте основные теоретические подходы современной науки к вопросу о соотношении права и государства. Какова ваша собственная позиция в этом споре и почему.</w:t>
            </w:r>
          </w:p>
          <w:p>
            <w:pPr>
              <w:jc w:val="both"/>
              <w:spacing w:after="0" w:line="240" w:lineRule="auto"/>
              <w:rPr>
                <w:sz w:val="24"/>
                <w:szCs w:val="24"/>
              </w:rPr>
            </w:pPr>
            <w:r>
              <w:rPr>
                <w:rFonts w:ascii="Times New Roman" w:hAnsi="Times New Roman" w:cs="Times New Roman"/>
                <w:color w:val="#000000"/>
                <w:sz w:val="24"/>
                <w:szCs w:val="24"/>
              </w:rPr>
              <w:t> 2. Согласны ли вы с нормативистской трактовкой государства.</w:t>
            </w:r>
          </w:p>
          <w:p>
            <w:pPr>
              <w:jc w:val="both"/>
              <w:spacing w:after="0" w:line="240" w:lineRule="auto"/>
              <w:rPr>
                <w:sz w:val="24"/>
                <w:szCs w:val="24"/>
              </w:rPr>
            </w:pPr>
            <w:r>
              <w:rPr>
                <w:rFonts w:ascii="Times New Roman" w:hAnsi="Times New Roman" w:cs="Times New Roman"/>
                <w:color w:val="#000000"/>
                <w:sz w:val="24"/>
                <w:szCs w:val="24"/>
              </w:rPr>
              <w:t> 3. В чем состоит различие понятий противоречия, пробела и умолчания в конституции. Примеры.</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Организационные и функциональные, простые и комплексные, основные и примыкающие институты государства.</w:t>
            </w:r>
          </w:p>
          <w:p>
            <w:pPr>
              <w:jc w:val="both"/>
              <w:spacing w:after="0" w:line="240" w:lineRule="auto"/>
              <w:rPr>
                <w:sz w:val="24"/>
                <w:szCs w:val="24"/>
              </w:rPr>
            </w:pPr>
            <w:r>
              <w:rPr>
                <w:rFonts w:ascii="Times New Roman" w:hAnsi="Times New Roman" w:cs="Times New Roman"/>
                <w:color w:val="#000000"/>
                <w:sz w:val="24"/>
                <w:szCs w:val="24"/>
              </w:rPr>
              <w:t> 2.	Однопорядковые институты в рамках четырехчленной концепции разделения властей.</w:t>
            </w:r>
          </w:p>
          <w:p>
            <w:pPr>
              <w:jc w:val="both"/>
              <w:spacing w:after="0" w:line="240" w:lineRule="auto"/>
              <w:rPr>
                <w:sz w:val="24"/>
                <w:szCs w:val="24"/>
              </w:rPr>
            </w:pPr>
            <w:r>
              <w:rPr>
                <w:rFonts w:ascii="Times New Roman" w:hAnsi="Times New Roman" w:cs="Times New Roman"/>
                <w:color w:val="#000000"/>
                <w:sz w:val="24"/>
                <w:szCs w:val="24"/>
              </w:rPr>
              <w:t> 3.	Классификация институтов государства на основе выделения их главного качества - специфики формы и методов осуществления государственной власти.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Институты законодательной власти</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институты законодательной власти</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1.Многообразие государственных органов реализации законодательной власти.</w:t>
            </w:r>
          </w:p>
          <w:p>
            <w:pPr>
              <w:jc w:val="both"/>
              <w:spacing w:after="0" w:line="240" w:lineRule="auto"/>
              <w:rPr>
                <w:sz w:val="24"/>
                <w:szCs w:val="24"/>
              </w:rPr>
            </w:pPr>
            <w:r>
              <w:rPr>
                <w:rFonts w:ascii="Times New Roman" w:hAnsi="Times New Roman" w:cs="Times New Roman"/>
                <w:color w:val="#000000"/>
                <w:sz w:val="24"/>
                <w:szCs w:val="24"/>
              </w:rPr>
              <w:t> 2.Парламенты, законодательные собрания штатов в федерациях, представительные органы автономных политических образований, военные и революционные советы в чрезвычайных условиях, абсолютные монархи.</w:t>
            </w:r>
          </w:p>
          <w:p>
            <w:pPr>
              <w:jc w:val="both"/>
              <w:spacing w:after="0" w:line="240" w:lineRule="auto"/>
              <w:rPr>
                <w:sz w:val="24"/>
                <w:szCs w:val="24"/>
              </w:rPr>
            </w:pPr>
            <w:r>
              <w:rPr>
                <w:rFonts w:ascii="Times New Roman" w:hAnsi="Times New Roman" w:cs="Times New Roman"/>
                <w:color w:val="#000000"/>
                <w:sz w:val="24"/>
                <w:szCs w:val="24"/>
              </w:rPr>
              <w:t> 3.Делегированные парламентом полномочия и делегированное законодательство органов исполнительной власти - президента, правительства, министров.</w:t>
            </w:r>
          </w:p>
          <w:p>
            <w:pPr>
              <w:jc w:val="both"/>
              <w:spacing w:after="0" w:line="240" w:lineRule="auto"/>
              <w:rPr>
                <w:sz w:val="24"/>
                <w:szCs w:val="24"/>
              </w:rPr>
            </w:pPr>
            <w:r>
              <w:rPr>
                <w:rFonts w:ascii="Times New Roman" w:hAnsi="Times New Roman" w:cs="Times New Roman"/>
                <w:color w:val="#000000"/>
                <w:sz w:val="24"/>
                <w:szCs w:val="24"/>
              </w:rPr>
              <w:t> 4.Издание законов на основе регламентарной власти, предоставляемой конституцией.</w:t>
            </w:r>
          </w:p>
          <w:p>
            <w:pPr>
              <w:jc w:val="both"/>
              <w:spacing w:after="0" w:line="240" w:lineRule="auto"/>
              <w:rPr>
                <w:sz w:val="24"/>
                <w:szCs w:val="24"/>
              </w:rPr>
            </w:pPr>
            <w:r>
              <w:rPr>
                <w:rFonts w:ascii="Times New Roman" w:hAnsi="Times New Roman" w:cs="Times New Roman"/>
                <w:color w:val="#000000"/>
                <w:sz w:val="24"/>
                <w:szCs w:val="24"/>
              </w:rPr>
              <w:t> 5.Издание законов предгосударственными органами политической власти.</w:t>
            </w:r>
          </w:p>
          <w:p>
            <w:pPr>
              <w:jc w:val="both"/>
              <w:spacing w:after="0" w:line="240" w:lineRule="auto"/>
              <w:rPr>
                <w:sz w:val="24"/>
                <w:szCs w:val="24"/>
              </w:rPr>
            </w:pPr>
            <w:r>
              <w:rPr>
                <w:rFonts w:ascii="Times New Roman" w:hAnsi="Times New Roman" w:cs="Times New Roman"/>
                <w:color w:val="#000000"/>
                <w:sz w:val="24"/>
                <w:szCs w:val="24"/>
              </w:rPr>
              <w:t> 6.Законодательство путем референдума.</w:t>
            </w:r>
          </w:p>
          <w:p>
            <w:pPr>
              <w:jc w:val="both"/>
              <w:spacing w:after="0" w:line="240" w:lineRule="auto"/>
              <w:rPr>
                <w:sz w:val="24"/>
                <w:szCs w:val="24"/>
              </w:rPr>
            </w:pPr>
            <w:r>
              <w:rPr>
                <w:rFonts w:ascii="Times New Roman" w:hAnsi="Times New Roman" w:cs="Times New Roman"/>
                <w:color w:val="#000000"/>
                <w:sz w:val="24"/>
                <w:szCs w:val="24"/>
              </w:rPr>
              <w:t> 7.	Парламент как общегосударственный представительный орган.</w:t>
            </w:r>
          </w:p>
          <w:p>
            <w:pPr>
              <w:jc w:val="both"/>
              <w:spacing w:after="0" w:line="240" w:lineRule="auto"/>
              <w:rPr>
                <w:sz w:val="24"/>
                <w:szCs w:val="24"/>
              </w:rPr>
            </w:pPr>
            <w:r>
              <w:rPr>
                <w:rFonts w:ascii="Times New Roman" w:hAnsi="Times New Roman" w:cs="Times New Roman"/>
                <w:color w:val="#000000"/>
                <w:sz w:val="24"/>
                <w:szCs w:val="24"/>
              </w:rPr>
              <w:t> 8.	Классификация парламентов, их функции, структура и организация работы.</w:t>
            </w:r>
          </w:p>
          <w:p>
            <w:pPr>
              <w:jc w:val="both"/>
              <w:spacing w:after="0" w:line="240" w:lineRule="auto"/>
              <w:rPr>
                <w:sz w:val="24"/>
                <w:szCs w:val="24"/>
              </w:rPr>
            </w:pPr>
            <w:r>
              <w:rPr>
                <w:rFonts w:ascii="Times New Roman" w:hAnsi="Times New Roman" w:cs="Times New Roman"/>
                <w:color w:val="#000000"/>
                <w:sz w:val="24"/>
                <w:szCs w:val="24"/>
              </w:rPr>
              <w:t> 9.	Доминирующие, автономные, ограниченно автономные и подчиненные и полностью подчиненные парламенты.</w:t>
            </w:r>
          </w:p>
          <w:p>
            <w:pPr>
              <w:jc w:val="both"/>
              <w:spacing w:after="0" w:line="240" w:lineRule="auto"/>
              <w:rPr>
                <w:sz w:val="24"/>
                <w:szCs w:val="24"/>
              </w:rPr>
            </w:pPr>
            <w:r>
              <w:rPr>
                <w:rFonts w:ascii="Times New Roman" w:hAnsi="Times New Roman" w:cs="Times New Roman"/>
                <w:color w:val="#000000"/>
                <w:sz w:val="24"/>
                <w:szCs w:val="24"/>
              </w:rPr>
              <w:t> 10.	Функции парламентов.</w:t>
            </w:r>
          </w:p>
          <w:p>
            <w:pPr>
              <w:jc w:val="both"/>
              <w:spacing w:after="0" w:line="240" w:lineRule="auto"/>
              <w:rPr>
                <w:sz w:val="24"/>
                <w:szCs w:val="24"/>
              </w:rPr>
            </w:pPr>
            <w:r>
              <w:rPr>
                <w:rFonts w:ascii="Times New Roman" w:hAnsi="Times New Roman" w:cs="Times New Roman"/>
                <w:color w:val="#000000"/>
                <w:sz w:val="24"/>
                <w:szCs w:val="24"/>
              </w:rPr>
              <w:t> 11.	Формирование парламента: выборы, назначаемость, наследственность.</w:t>
            </w:r>
          </w:p>
          <w:p>
            <w:pPr>
              <w:jc w:val="both"/>
              <w:spacing w:after="0" w:line="240" w:lineRule="auto"/>
              <w:rPr>
                <w:sz w:val="24"/>
                <w:szCs w:val="24"/>
              </w:rPr>
            </w:pPr>
            <w:r>
              <w:rPr>
                <w:rFonts w:ascii="Times New Roman" w:hAnsi="Times New Roman" w:cs="Times New Roman"/>
                <w:color w:val="#000000"/>
                <w:sz w:val="24"/>
                <w:szCs w:val="24"/>
              </w:rPr>
              <w:t> 12.	Свободный и императивный мандаты.</w:t>
            </w:r>
          </w:p>
          <w:p>
            <w:pPr>
              <w:jc w:val="both"/>
              <w:spacing w:after="0" w:line="240" w:lineRule="auto"/>
              <w:rPr>
                <w:sz w:val="24"/>
                <w:szCs w:val="24"/>
              </w:rPr>
            </w:pPr>
            <w:r>
              <w:rPr>
                <w:rFonts w:ascii="Times New Roman" w:hAnsi="Times New Roman" w:cs="Times New Roman"/>
                <w:color w:val="#000000"/>
                <w:sz w:val="24"/>
                <w:szCs w:val="24"/>
              </w:rPr>
              <w:t> 13.	Порядок досрочного прекращения мандата.</w:t>
            </w:r>
          </w:p>
          <w:p>
            <w:pPr>
              <w:jc w:val="both"/>
              <w:spacing w:after="0" w:line="240" w:lineRule="auto"/>
              <w:rPr>
                <w:sz w:val="24"/>
                <w:szCs w:val="24"/>
              </w:rPr>
            </w:pPr>
            <w:r>
              <w:rPr>
                <w:rFonts w:ascii="Times New Roman" w:hAnsi="Times New Roman" w:cs="Times New Roman"/>
                <w:color w:val="#000000"/>
                <w:sz w:val="24"/>
                <w:szCs w:val="24"/>
              </w:rPr>
              <w:t> 14.	Триединая и двуединая структура парламента.</w:t>
            </w:r>
          </w:p>
          <w:p>
            <w:pPr>
              <w:jc w:val="both"/>
              <w:spacing w:after="0" w:line="240" w:lineRule="auto"/>
              <w:rPr>
                <w:sz w:val="24"/>
                <w:szCs w:val="24"/>
              </w:rPr>
            </w:pPr>
            <w:r>
              <w:rPr>
                <w:rFonts w:ascii="Times New Roman" w:hAnsi="Times New Roman" w:cs="Times New Roman"/>
                <w:color w:val="#000000"/>
                <w:sz w:val="24"/>
                <w:szCs w:val="24"/>
              </w:rPr>
              <w:t> 15.	Однопалатный парламент.</w:t>
            </w:r>
          </w:p>
          <w:p>
            <w:pPr>
              <w:jc w:val="both"/>
              <w:spacing w:after="0" w:line="240" w:lineRule="auto"/>
              <w:rPr>
                <w:sz w:val="24"/>
                <w:szCs w:val="24"/>
              </w:rPr>
            </w:pPr>
            <w:r>
              <w:rPr>
                <w:rFonts w:ascii="Times New Roman" w:hAnsi="Times New Roman" w:cs="Times New Roman"/>
                <w:color w:val="#000000"/>
                <w:sz w:val="24"/>
                <w:szCs w:val="24"/>
              </w:rPr>
              <w:t> 16.	Партийные фракции, комитеты и комиссии, Совет старейшин, счетные и контрольные палаты, парламентские комиссары.</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Перечистите полномочия парламента.</w:t>
            </w:r>
          </w:p>
          <w:p>
            <w:pPr>
              <w:jc w:val="both"/>
              <w:spacing w:after="0" w:line="240" w:lineRule="auto"/>
              <w:rPr>
                <w:sz w:val="24"/>
                <w:szCs w:val="24"/>
              </w:rPr>
            </w:pPr>
            <w:r>
              <w:rPr>
                <w:rFonts w:ascii="Times New Roman" w:hAnsi="Times New Roman" w:cs="Times New Roman"/>
                <w:color w:val="#000000"/>
                <w:sz w:val="24"/>
                <w:szCs w:val="24"/>
              </w:rPr>
              <w:t> 2.	Парламенты с неограниченными полномочиями, с ограниченными полномочиями, парламенты консультативные.</w:t>
            </w:r>
          </w:p>
          <w:p>
            <w:pPr>
              <w:jc w:val="both"/>
              <w:spacing w:after="0" w:line="240" w:lineRule="auto"/>
              <w:rPr>
                <w:sz w:val="24"/>
                <w:szCs w:val="24"/>
              </w:rPr>
            </w:pPr>
            <w:r>
              <w:rPr>
                <w:rFonts w:ascii="Times New Roman" w:hAnsi="Times New Roman" w:cs="Times New Roman"/>
                <w:color w:val="#000000"/>
                <w:sz w:val="24"/>
                <w:szCs w:val="24"/>
              </w:rPr>
              <w:t> 3.	Опишите законодательный процесс.</w:t>
            </w:r>
          </w:p>
          <w:p>
            <w:pPr>
              <w:jc w:val="both"/>
              <w:spacing w:after="0" w:line="240" w:lineRule="auto"/>
              <w:rPr>
                <w:sz w:val="24"/>
                <w:szCs w:val="24"/>
              </w:rPr>
            </w:pPr>
            <w:r>
              <w:rPr>
                <w:rFonts w:ascii="Times New Roman" w:hAnsi="Times New Roman" w:cs="Times New Roman"/>
                <w:color w:val="#000000"/>
                <w:sz w:val="24"/>
                <w:szCs w:val="24"/>
              </w:rPr>
              <w:t> 4.	Непарламентские органы и формы осуществления законодательной власти.</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Достоинства и недостатки различных видов структуры парламента.</w:t>
            </w:r>
          </w:p>
          <w:p>
            <w:pPr>
              <w:jc w:val="both"/>
              <w:spacing w:after="0" w:line="240" w:lineRule="auto"/>
              <w:rPr>
                <w:sz w:val="24"/>
                <w:szCs w:val="24"/>
              </w:rPr>
            </w:pPr>
            <w:r>
              <w:rPr>
                <w:rFonts w:ascii="Times New Roman" w:hAnsi="Times New Roman" w:cs="Times New Roman"/>
                <w:color w:val="#000000"/>
                <w:sz w:val="24"/>
                <w:szCs w:val="24"/>
              </w:rPr>
              <w:t> 2.	Численность палат парламента.</w:t>
            </w:r>
          </w:p>
          <w:p>
            <w:pPr>
              <w:jc w:val="both"/>
              <w:spacing w:after="0" w:line="240" w:lineRule="auto"/>
              <w:rPr>
                <w:sz w:val="24"/>
                <w:szCs w:val="24"/>
              </w:rPr>
            </w:pPr>
            <w:r>
              <w:rPr>
                <w:rFonts w:ascii="Times New Roman" w:hAnsi="Times New Roman" w:cs="Times New Roman"/>
                <w:color w:val="#000000"/>
                <w:sz w:val="24"/>
                <w:szCs w:val="24"/>
              </w:rPr>
              <w:t> 3.	Роспуск парламента.</w:t>
            </w:r>
          </w:p>
          <w:p>
            <w:pPr>
              <w:jc w:val="both"/>
              <w:spacing w:after="0" w:line="240" w:lineRule="auto"/>
              <w:rPr>
                <w:sz w:val="24"/>
                <w:szCs w:val="24"/>
              </w:rPr>
            </w:pPr>
            <w:r>
              <w:rPr>
                <w:rFonts w:ascii="Times New Roman" w:hAnsi="Times New Roman" w:cs="Times New Roman"/>
                <w:color w:val="#000000"/>
                <w:sz w:val="24"/>
                <w:szCs w:val="24"/>
              </w:rPr>
              <w:t> 4.	Приостановка деятельности парламента.</w:t>
            </w:r>
          </w:p>
          <w:p>
            <w:pPr>
              <w:jc w:val="both"/>
              <w:spacing w:after="0" w:line="240" w:lineRule="auto"/>
              <w:rPr>
                <w:sz w:val="24"/>
                <w:szCs w:val="24"/>
              </w:rPr>
            </w:pPr>
            <w:r>
              <w:rPr>
                <w:rFonts w:ascii="Times New Roman" w:hAnsi="Times New Roman" w:cs="Times New Roman"/>
                <w:color w:val="#000000"/>
                <w:sz w:val="24"/>
                <w:szCs w:val="24"/>
              </w:rPr>
              <w:t> 5.	Внутренние органы парламента и его палат.</w:t>
            </w:r>
          </w:p>
          <w:p>
            <w:pPr>
              <w:jc w:val="both"/>
              <w:spacing w:after="0" w:line="240" w:lineRule="auto"/>
              <w:rPr>
                <w:sz w:val="24"/>
                <w:szCs w:val="24"/>
              </w:rPr>
            </w:pPr>
            <w:r>
              <w:rPr>
                <w:rFonts w:ascii="Times New Roman" w:hAnsi="Times New Roman" w:cs="Times New Roman"/>
                <w:color w:val="#000000"/>
                <w:sz w:val="24"/>
                <w:szCs w:val="24"/>
              </w:rPr>
              <w:t> 6.	Председатель палаты и его заместители, секретариат, квесторы.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Институты исполнительной власти: монарх, президент, правительство.</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институты исполнительной власти: монарх, президент, правительство.</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1.Центральные (президент, правительство, министры) и местные (губернаторы, префекты, районные начальники, делегатуры министерств на местах, старосты деревень и городских кварталов) органы и должностные лица.</w:t>
            </w:r>
          </w:p>
          <w:p>
            <w:pPr>
              <w:jc w:val="both"/>
              <w:spacing w:after="0" w:line="240" w:lineRule="auto"/>
              <w:rPr>
                <w:sz w:val="24"/>
                <w:szCs w:val="24"/>
              </w:rPr>
            </w:pPr>
            <w:r>
              <w:rPr>
                <w:rFonts w:ascii="Times New Roman" w:hAnsi="Times New Roman" w:cs="Times New Roman"/>
                <w:color w:val="#000000"/>
                <w:sz w:val="24"/>
                <w:szCs w:val="24"/>
              </w:rPr>
              <w:t> 2.Функции и разновидности институтов исполнительной власти.</w:t>
            </w:r>
          </w:p>
          <w:p>
            <w:pPr>
              <w:jc w:val="both"/>
              <w:spacing w:after="0" w:line="240" w:lineRule="auto"/>
              <w:rPr>
                <w:sz w:val="24"/>
                <w:szCs w:val="24"/>
              </w:rPr>
            </w:pPr>
            <w:r>
              <w:rPr>
                <w:rFonts w:ascii="Times New Roman" w:hAnsi="Times New Roman" w:cs="Times New Roman"/>
                <w:color w:val="#000000"/>
                <w:sz w:val="24"/>
                <w:szCs w:val="24"/>
              </w:rPr>
              <w:t> 3.Монарх. Системы наследования: персональная и семейная.</w:t>
            </w:r>
          </w:p>
          <w:p>
            <w:pPr>
              <w:jc w:val="both"/>
              <w:spacing w:after="0" w:line="240" w:lineRule="auto"/>
              <w:rPr>
                <w:sz w:val="24"/>
                <w:szCs w:val="24"/>
              </w:rPr>
            </w:pPr>
            <w:r>
              <w:rPr>
                <w:rFonts w:ascii="Times New Roman" w:hAnsi="Times New Roman" w:cs="Times New Roman"/>
                <w:color w:val="#000000"/>
                <w:sz w:val="24"/>
                <w:szCs w:val="24"/>
              </w:rPr>
              <w:t> 4.Разновидности персональной системы.</w:t>
            </w:r>
          </w:p>
          <w:p>
            <w:pPr>
              <w:jc w:val="both"/>
              <w:spacing w:after="0" w:line="240" w:lineRule="auto"/>
              <w:rPr>
                <w:sz w:val="24"/>
                <w:szCs w:val="24"/>
              </w:rPr>
            </w:pPr>
            <w:r>
              <w:rPr>
                <w:rFonts w:ascii="Times New Roman" w:hAnsi="Times New Roman" w:cs="Times New Roman"/>
                <w:color w:val="#000000"/>
                <w:sz w:val="24"/>
                <w:szCs w:val="24"/>
              </w:rPr>
              <w:t> 5.Регент и регентский совет.</w:t>
            </w:r>
          </w:p>
          <w:p>
            <w:pPr>
              <w:jc w:val="both"/>
              <w:spacing w:after="0" w:line="240" w:lineRule="auto"/>
              <w:rPr>
                <w:sz w:val="24"/>
                <w:szCs w:val="24"/>
              </w:rPr>
            </w:pPr>
            <w:r>
              <w:rPr>
                <w:rFonts w:ascii="Times New Roman" w:hAnsi="Times New Roman" w:cs="Times New Roman"/>
                <w:color w:val="#000000"/>
                <w:sz w:val="24"/>
                <w:szCs w:val="24"/>
              </w:rPr>
              <w:t> 6.Выборность (семейное наследование).</w:t>
            </w:r>
          </w:p>
          <w:p>
            <w:pPr>
              <w:jc w:val="both"/>
              <w:spacing w:after="0" w:line="240" w:lineRule="auto"/>
              <w:rPr>
                <w:sz w:val="24"/>
                <w:szCs w:val="24"/>
              </w:rPr>
            </w:pPr>
            <w:r>
              <w:rPr>
                <w:rFonts w:ascii="Times New Roman" w:hAnsi="Times New Roman" w:cs="Times New Roman"/>
                <w:color w:val="#000000"/>
                <w:sz w:val="24"/>
                <w:szCs w:val="24"/>
              </w:rPr>
              <w:t> 7.Своеобразие «монархической» выборности в федеративных государствах.</w:t>
            </w:r>
          </w:p>
          <w:p>
            <w:pPr>
              <w:jc w:val="both"/>
              <w:spacing w:after="0" w:line="240" w:lineRule="auto"/>
              <w:rPr>
                <w:sz w:val="24"/>
                <w:szCs w:val="24"/>
              </w:rPr>
            </w:pPr>
            <w:r>
              <w:rPr>
                <w:rFonts w:ascii="Times New Roman" w:hAnsi="Times New Roman" w:cs="Times New Roman"/>
                <w:color w:val="#000000"/>
                <w:sz w:val="24"/>
                <w:szCs w:val="24"/>
              </w:rPr>
              <w:t> 8.Общие характеристики правового положения монарха независимо и в зависимости от формы правления в европейских, арабских и азиатских монархиях.</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Роль территориально-религиозной системы в некоторых странах.</w:t>
            </w:r>
          </w:p>
          <w:p>
            <w:pPr>
              <w:jc w:val="both"/>
              <w:spacing w:after="0" w:line="240" w:lineRule="auto"/>
              <w:rPr>
                <w:sz w:val="24"/>
                <w:szCs w:val="24"/>
              </w:rPr>
            </w:pPr>
            <w:r>
              <w:rPr>
                <w:rFonts w:ascii="Times New Roman" w:hAnsi="Times New Roman" w:cs="Times New Roman"/>
                <w:color w:val="#000000"/>
                <w:sz w:val="24"/>
                <w:szCs w:val="24"/>
              </w:rPr>
              <w:t> 2.	Способы выборов президента - прямые, косвенные, парламентские, высшим органом правящей (единственной) партии.</w:t>
            </w:r>
          </w:p>
          <w:p>
            <w:pPr>
              <w:jc w:val="both"/>
              <w:spacing w:after="0" w:line="240" w:lineRule="auto"/>
              <w:rPr>
                <w:sz w:val="24"/>
                <w:szCs w:val="24"/>
              </w:rPr>
            </w:pPr>
            <w:r>
              <w:rPr>
                <w:rFonts w:ascii="Times New Roman" w:hAnsi="Times New Roman" w:cs="Times New Roman"/>
                <w:color w:val="#000000"/>
                <w:sz w:val="24"/>
                <w:szCs w:val="24"/>
              </w:rPr>
              <w:t> 3.	Особенности коллегиальной президентуры.</w:t>
            </w:r>
          </w:p>
          <w:p>
            <w:pPr>
              <w:jc w:val="both"/>
              <w:spacing w:after="0" w:line="240" w:lineRule="auto"/>
              <w:rPr>
                <w:sz w:val="24"/>
                <w:szCs w:val="24"/>
              </w:rPr>
            </w:pPr>
            <w:r>
              <w:rPr>
                <w:rFonts w:ascii="Times New Roman" w:hAnsi="Times New Roman" w:cs="Times New Roman"/>
                <w:color w:val="#000000"/>
                <w:sz w:val="24"/>
                <w:szCs w:val="24"/>
              </w:rPr>
              <w:t> 4.	Смешанная (гибридная) форма главы государства.</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Положение монарха в дуалистической монархии.</w:t>
            </w:r>
          </w:p>
          <w:p>
            <w:pPr>
              <w:jc w:val="both"/>
              <w:spacing w:after="0" w:line="240" w:lineRule="auto"/>
              <w:rPr>
                <w:sz w:val="24"/>
                <w:szCs w:val="24"/>
              </w:rPr>
            </w:pPr>
            <w:r>
              <w:rPr>
                <w:rFonts w:ascii="Times New Roman" w:hAnsi="Times New Roman" w:cs="Times New Roman"/>
                <w:color w:val="#000000"/>
                <w:sz w:val="24"/>
                <w:szCs w:val="24"/>
              </w:rPr>
              <w:t> 2.	Правительство и секретариат королевского двора.</w:t>
            </w:r>
          </w:p>
          <w:p>
            <w:pPr>
              <w:jc w:val="both"/>
              <w:spacing w:after="0" w:line="240" w:lineRule="auto"/>
              <w:rPr>
                <w:sz w:val="24"/>
                <w:szCs w:val="24"/>
              </w:rPr>
            </w:pPr>
            <w:r>
              <w:rPr>
                <w:rFonts w:ascii="Times New Roman" w:hAnsi="Times New Roman" w:cs="Times New Roman"/>
                <w:color w:val="#000000"/>
                <w:sz w:val="24"/>
                <w:szCs w:val="24"/>
              </w:rPr>
              <w:t> 3.	Президент. Характеристика форм президентуры: единоличной, коллегиальной и смешанной.</w:t>
            </w:r>
          </w:p>
          <w:p>
            <w:pPr>
              <w:jc w:val="both"/>
              <w:spacing w:after="0" w:line="240" w:lineRule="auto"/>
              <w:rPr>
                <w:sz w:val="24"/>
                <w:szCs w:val="24"/>
              </w:rPr>
            </w:pPr>
            <w:r>
              <w:rPr>
                <w:rFonts w:ascii="Times New Roman" w:hAnsi="Times New Roman" w:cs="Times New Roman"/>
                <w:color w:val="#000000"/>
                <w:sz w:val="24"/>
                <w:szCs w:val="24"/>
              </w:rPr>
              <w:t> 4.	Полномочия президента. «Сильный» и «слабый» президенты.</w:t>
            </w:r>
          </w:p>
          <w:p>
            <w:pPr>
              <w:jc w:val="both"/>
              <w:spacing w:after="0" w:line="240" w:lineRule="auto"/>
              <w:rPr>
                <w:sz w:val="24"/>
                <w:szCs w:val="24"/>
              </w:rPr>
            </w:pPr>
            <w:r>
              <w:rPr>
                <w:rFonts w:ascii="Times New Roman" w:hAnsi="Times New Roman" w:cs="Times New Roman"/>
                <w:color w:val="#000000"/>
                <w:sz w:val="24"/>
                <w:szCs w:val="24"/>
              </w:rPr>
              <w:t> 5.	Группы полномочий президента.</w:t>
            </w:r>
          </w:p>
          <w:p>
            <w:pPr>
              <w:jc w:val="both"/>
              <w:spacing w:after="0" w:line="240" w:lineRule="auto"/>
              <w:rPr>
                <w:sz w:val="24"/>
                <w:szCs w:val="24"/>
              </w:rPr>
            </w:pPr>
            <w:r>
              <w:rPr>
                <w:rFonts w:ascii="Times New Roman" w:hAnsi="Times New Roman" w:cs="Times New Roman"/>
                <w:color w:val="#000000"/>
                <w:sz w:val="24"/>
                <w:szCs w:val="24"/>
              </w:rPr>
              <w:t> 6.	Ответственность президента.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Правительство</w:t>
            </w:r>
          </w:p>
        </w:tc>
      </w:tr>
      <w:tr>
        <w:trPr>
          <w:trHeight w:hRule="exact" w:val="8398.8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правительство</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1.Правительство в монархиях и в республиках.</w:t>
            </w:r>
          </w:p>
          <w:p>
            <w:pPr>
              <w:jc w:val="both"/>
              <w:spacing w:after="0" w:line="240" w:lineRule="auto"/>
              <w:rPr>
                <w:sz w:val="24"/>
                <w:szCs w:val="24"/>
              </w:rPr>
            </w:pPr>
            <w:r>
              <w:rPr>
                <w:rFonts w:ascii="Times New Roman" w:hAnsi="Times New Roman" w:cs="Times New Roman"/>
                <w:color w:val="#000000"/>
                <w:sz w:val="24"/>
                <w:szCs w:val="24"/>
              </w:rPr>
              <w:t> 2.Конституционная и неконституционная исполнительная власть.</w:t>
            </w:r>
          </w:p>
          <w:p>
            <w:pPr>
              <w:jc w:val="both"/>
              <w:spacing w:after="0" w:line="240" w:lineRule="auto"/>
              <w:rPr>
                <w:sz w:val="24"/>
                <w:szCs w:val="24"/>
              </w:rPr>
            </w:pPr>
            <w:r>
              <w:rPr>
                <w:rFonts w:ascii="Times New Roman" w:hAnsi="Times New Roman" w:cs="Times New Roman"/>
                <w:color w:val="#000000"/>
                <w:sz w:val="24"/>
                <w:szCs w:val="24"/>
              </w:rPr>
              <w:t> 3.Разграничение полномочий по вертикали и по горизонтали.</w:t>
            </w:r>
          </w:p>
          <w:p>
            <w:pPr>
              <w:jc w:val="both"/>
              <w:spacing w:after="0" w:line="240" w:lineRule="auto"/>
              <w:rPr>
                <w:sz w:val="24"/>
                <w:szCs w:val="24"/>
              </w:rPr>
            </w:pPr>
            <w:r>
              <w:rPr>
                <w:rFonts w:ascii="Times New Roman" w:hAnsi="Times New Roman" w:cs="Times New Roman"/>
                <w:color w:val="#000000"/>
                <w:sz w:val="24"/>
                <w:szCs w:val="24"/>
              </w:rPr>
              <w:t> 4.Председатель правительства.</w:t>
            </w:r>
          </w:p>
          <w:p>
            <w:pPr>
              <w:jc w:val="both"/>
              <w:spacing w:after="0" w:line="240" w:lineRule="auto"/>
              <w:rPr>
                <w:sz w:val="24"/>
                <w:szCs w:val="24"/>
              </w:rPr>
            </w:pPr>
            <w:r>
              <w:rPr>
                <w:rFonts w:ascii="Times New Roman" w:hAnsi="Times New Roman" w:cs="Times New Roman"/>
                <w:color w:val="#000000"/>
                <w:sz w:val="24"/>
                <w:szCs w:val="24"/>
              </w:rPr>
              <w:t> 5.Совет министров, кабинет министров, кабинет президента.</w:t>
            </w:r>
          </w:p>
          <w:p>
            <w:pPr>
              <w:jc w:val="both"/>
              <w:spacing w:after="0" w:line="240" w:lineRule="auto"/>
              <w:rPr>
                <w:sz w:val="24"/>
                <w:szCs w:val="24"/>
              </w:rPr>
            </w:pPr>
            <w:r>
              <w:rPr>
                <w:rFonts w:ascii="Times New Roman" w:hAnsi="Times New Roman" w:cs="Times New Roman"/>
                <w:color w:val="#000000"/>
                <w:sz w:val="24"/>
                <w:szCs w:val="24"/>
              </w:rPr>
              <w:t> 6.Различия правительства и кабинета.</w:t>
            </w:r>
          </w:p>
          <w:p>
            <w:pPr>
              <w:jc w:val="both"/>
              <w:spacing w:after="0" w:line="240" w:lineRule="auto"/>
              <w:rPr>
                <w:sz w:val="24"/>
                <w:szCs w:val="24"/>
              </w:rPr>
            </w:pPr>
            <w:r>
              <w:rPr>
                <w:rFonts w:ascii="Times New Roman" w:hAnsi="Times New Roman" w:cs="Times New Roman"/>
                <w:color w:val="#000000"/>
                <w:sz w:val="24"/>
                <w:szCs w:val="24"/>
              </w:rPr>
              <w:t> 7.Способы формирования правительства.</w:t>
            </w:r>
          </w:p>
          <w:p>
            <w:pPr>
              <w:jc w:val="both"/>
              <w:spacing w:after="0" w:line="240" w:lineRule="auto"/>
              <w:rPr>
                <w:sz w:val="24"/>
                <w:szCs w:val="24"/>
              </w:rPr>
            </w:pPr>
            <w:r>
              <w:rPr>
                <w:rFonts w:ascii="Times New Roman" w:hAnsi="Times New Roman" w:cs="Times New Roman"/>
                <w:color w:val="#000000"/>
                <w:sz w:val="24"/>
                <w:szCs w:val="24"/>
              </w:rPr>
              <w:t> 8.Индивидуальная и коллективная ответственность премьер-министра и министра в монархиях и республиках. Однопартийное, двухпартийное, коалиционное правительство.</w:t>
            </w:r>
          </w:p>
          <w:p>
            <w:pPr>
              <w:jc w:val="both"/>
              <w:spacing w:after="0" w:line="240" w:lineRule="auto"/>
              <w:rPr>
                <w:sz w:val="24"/>
                <w:szCs w:val="24"/>
              </w:rPr>
            </w:pPr>
            <w:r>
              <w:rPr>
                <w:rFonts w:ascii="Times New Roman" w:hAnsi="Times New Roman" w:cs="Times New Roman"/>
                <w:color w:val="#000000"/>
                <w:sz w:val="24"/>
                <w:szCs w:val="24"/>
              </w:rPr>
              <w:t> 9.Беспартийное правительство.</w:t>
            </w:r>
          </w:p>
          <w:p>
            <w:pPr>
              <w:jc w:val="both"/>
              <w:spacing w:after="0" w:line="240" w:lineRule="auto"/>
              <w:rPr>
                <w:sz w:val="24"/>
                <w:szCs w:val="24"/>
              </w:rPr>
            </w:pPr>
            <w:r>
              <w:rPr>
                <w:rFonts w:ascii="Times New Roman" w:hAnsi="Times New Roman" w:cs="Times New Roman"/>
                <w:color w:val="#000000"/>
                <w:sz w:val="24"/>
                <w:szCs w:val="24"/>
              </w:rPr>
              <w:t> 10.Парламентская система.</w:t>
            </w:r>
          </w:p>
          <w:p>
            <w:pPr>
              <w:jc w:val="both"/>
              <w:spacing w:after="0" w:line="240" w:lineRule="auto"/>
              <w:rPr>
                <w:sz w:val="24"/>
                <w:szCs w:val="24"/>
              </w:rPr>
            </w:pPr>
            <w:r>
              <w:rPr>
                <w:rFonts w:ascii="Times New Roman" w:hAnsi="Times New Roman" w:cs="Times New Roman"/>
                <w:color w:val="#000000"/>
                <w:sz w:val="24"/>
                <w:szCs w:val="24"/>
              </w:rPr>
              <w:t> 11.	Глава государства в парламентской системе.</w:t>
            </w:r>
          </w:p>
          <w:p>
            <w:pPr>
              <w:jc w:val="both"/>
              <w:spacing w:after="0" w:line="240" w:lineRule="auto"/>
              <w:rPr>
                <w:sz w:val="24"/>
                <w:szCs w:val="24"/>
              </w:rPr>
            </w:pPr>
            <w:r>
              <w:rPr>
                <w:rFonts w:ascii="Times New Roman" w:hAnsi="Times New Roman" w:cs="Times New Roman"/>
                <w:color w:val="#000000"/>
                <w:sz w:val="24"/>
                <w:szCs w:val="24"/>
              </w:rPr>
              <w:t> 12.	Премьер-министр и кабинет в парламентской системе.</w:t>
            </w:r>
          </w:p>
          <w:p>
            <w:pPr>
              <w:jc w:val="both"/>
              <w:spacing w:after="0" w:line="240" w:lineRule="auto"/>
              <w:rPr>
                <w:sz w:val="24"/>
                <w:szCs w:val="24"/>
              </w:rPr>
            </w:pPr>
            <w:r>
              <w:rPr>
                <w:rFonts w:ascii="Times New Roman" w:hAnsi="Times New Roman" w:cs="Times New Roman"/>
                <w:color w:val="#000000"/>
                <w:sz w:val="24"/>
                <w:szCs w:val="24"/>
              </w:rPr>
              <w:t> 13.	Проблема коллективной ответственности в парламентской системе.</w:t>
            </w:r>
          </w:p>
          <w:p>
            <w:pPr>
              <w:jc w:val="both"/>
              <w:spacing w:after="0" w:line="240" w:lineRule="auto"/>
              <w:rPr>
                <w:sz w:val="24"/>
                <w:szCs w:val="24"/>
              </w:rPr>
            </w:pPr>
            <w:r>
              <w:rPr>
                <w:rFonts w:ascii="Times New Roman" w:hAnsi="Times New Roman" w:cs="Times New Roman"/>
                <w:color w:val="#000000"/>
                <w:sz w:val="24"/>
                <w:szCs w:val="24"/>
              </w:rPr>
              <w:t> 14.	Аппарат государственного управления.</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Институциональные характеристики президентской системы, ее достоинства и недостатки.</w:t>
            </w:r>
          </w:p>
          <w:p>
            <w:pPr>
              <w:jc w:val="both"/>
              <w:spacing w:after="0" w:line="240" w:lineRule="auto"/>
              <w:rPr>
                <w:sz w:val="24"/>
                <w:szCs w:val="24"/>
              </w:rPr>
            </w:pPr>
            <w:r>
              <w:rPr>
                <w:rFonts w:ascii="Times New Roman" w:hAnsi="Times New Roman" w:cs="Times New Roman"/>
                <w:color w:val="#000000"/>
                <w:sz w:val="24"/>
                <w:szCs w:val="24"/>
              </w:rPr>
              <w:t> 2.	Президентско-парламентская система, ее специфика: ответственность правительства перед парламентом (вотум недоверия) и право президента распустить парламент. Достоинства и недостатки этой системы.</w:t>
            </w:r>
          </w:p>
          <w:p>
            <w:pPr>
              <w:jc w:val="both"/>
              <w:spacing w:after="0" w:line="240" w:lineRule="auto"/>
              <w:rPr>
                <w:sz w:val="24"/>
                <w:szCs w:val="24"/>
              </w:rPr>
            </w:pPr>
            <w:r>
              <w:rPr>
                <w:rFonts w:ascii="Times New Roman" w:hAnsi="Times New Roman" w:cs="Times New Roman"/>
                <w:color w:val="#000000"/>
                <w:sz w:val="24"/>
                <w:szCs w:val="24"/>
              </w:rPr>
              <w:t> 3.	Премьеро - президентская система: только парламентская ответственность премьер- министра и кабинета.Особенности функционирования премьеро - президентской системы.</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Высшее руководство государственным аппаратом в монархиях и в республиках.</w:t>
            </w:r>
          </w:p>
          <w:p>
            <w:pPr>
              <w:jc w:val="both"/>
              <w:spacing w:after="0" w:line="240" w:lineRule="auto"/>
              <w:rPr>
                <w:sz w:val="24"/>
                <w:szCs w:val="24"/>
              </w:rPr>
            </w:pPr>
            <w:r>
              <w:rPr>
                <w:rFonts w:ascii="Times New Roman" w:hAnsi="Times New Roman" w:cs="Times New Roman"/>
                <w:color w:val="#000000"/>
                <w:sz w:val="24"/>
                <w:szCs w:val="24"/>
              </w:rPr>
              <w:t> 2.	Министерства и ведомства.</w:t>
            </w:r>
          </w:p>
          <w:p>
            <w:pPr>
              <w:jc w:val="both"/>
              <w:spacing w:after="0" w:line="240" w:lineRule="auto"/>
              <w:rPr>
                <w:sz w:val="24"/>
                <w:szCs w:val="24"/>
              </w:rPr>
            </w:pPr>
            <w:r>
              <w:rPr>
                <w:rFonts w:ascii="Times New Roman" w:hAnsi="Times New Roman" w:cs="Times New Roman"/>
                <w:color w:val="#000000"/>
                <w:sz w:val="24"/>
                <w:szCs w:val="24"/>
              </w:rPr>
              <w:t> 3.	Государственные служащие.</w:t>
            </w:r>
          </w:p>
          <w:p>
            <w:pPr>
              <w:jc w:val="both"/>
              <w:spacing w:after="0" w:line="240" w:lineRule="auto"/>
              <w:rPr>
                <w:sz w:val="24"/>
                <w:szCs w:val="24"/>
              </w:rPr>
            </w:pPr>
            <w:r>
              <w:rPr>
                <w:rFonts w:ascii="Times New Roman" w:hAnsi="Times New Roman" w:cs="Times New Roman"/>
                <w:color w:val="#000000"/>
                <w:sz w:val="24"/>
                <w:szCs w:val="24"/>
              </w:rPr>
              <w:t> 4.	Материальные придатки исполнительной власти.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Бюрократия.</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бюрократия.</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1.Историческая тенденция роста чиновничества.</w:t>
            </w:r>
          </w:p>
          <w:p>
            <w:pPr>
              <w:jc w:val="both"/>
              <w:spacing w:after="0" w:line="240" w:lineRule="auto"/>
              <w:rPr>
                <w:sz w:val="24"/>
                <w:szCs w:val="24"/>
              </w:rPr>
            </w:pPr>
            <w:r>
              <w:rPr>
                <w:rFonts w:ascii="Times New Roman" w:hAnsi="Times New Roman" w:cs="Times New Roman"/>
                <w:color w:val="#000000"/>
                <w:sz w:val="24"/>
                <w:szCs w:val="24"/>
              </w:rPr>
              <w:t> 2.Теория бюрократии М. Вебера.</w:t>
            </w:r>
          </w:p>
          <w:p>
            <w:pPr>
              <w:jc w:val="both"/>
              <w:spacing w:after="0" w:line="240" w:lineRule="auto"/>
              <w:rPr>
                <w:sz w:val="24"/>
                <w:szCs w:val="24"/>
              </w:rPr>
            </w:pPr>
            <w:r>
              <w:rPr>
                <w:rFonts w:ascii="Times New Roman" w:hAnsi="Times New Roman" w:cs="Times New Roman"/>
                <w:color w:val="#000000"/>
                <w:sz w:val="24"/>
                <w:szCs w:val="24"/>
              </w:rPr>
              <w:t> 3.Различение классической и политической бюрократии (подход Ф. Хэди).</w:t>
            </w:r>
          </w:p>
          <w:p>
            <w:pPr>
              <w:jc w:val="both"/>
              <w:spacing w:after="0" w:line="240" w:lineRule="auto"/>
              <w:rPr>
                <w:sz w:val="24"/>
                <w:szCs w:val="24"/>
              </w:rPr>
            </w:pPr>
            <w:r>
              <w:rPr>
                <w:rFonts w:ascii="Times New Roman" w:hAnsi="Times New Roman" w:cs="Times New Roman"/>
                <w:color w:val="#000000"/>
                <w:sz w:val="24"/>
                <w:szCs w:val="24"/>
              </w:rPr>
              <w:t> 4. Административные структуры в условиях либеральной демократии.</w:t>
            </w:r>
          </w:p>
          <w:p>
            <w:pPr>
              <w:jc w:val="both"/>
              <w:spacing w:after="0" w:line="240" w:lineRule="auto"/>
              <w:rPr>
                <w:sz w:val="24"/>
                <w:szCs w:val="24"/>
              </w:rPr>
            </w:pPr>
            <w:r>
              <w:rPr>
                <w:rFonts w:ascii="Times New Roman" w:hAnsi="Times New Roman" w:cs="Times New Roman"/>
                <w:color w:val="#000000"/>
                <w:sz w:val="24"/>
                <w:szCs w:val="24"/>
              </w:rPr>
              <w:t> 5.Уровень централизации административной системы.</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1.Проблема контроля над бюрократией и варианты ее решения.</w:t>
            </w:r>
          </w:p>
          <w:p>
            <w:pPr>
              <w:jc w:val="both"/>
              <w:spacing w:after="0" w:line="240" w:lineRule="auto"/>
              <w:rPr>
                <w:sz w:val="24"/>
                <w:szCs w:val="24"/>
              </w:rPr>
            </w:pPr>
            <w:r>
              <w:rPr>
                <w:rFonts w:ascii="Times New Roman" w:hAnsi="Times New Roman" w:cs="Times New Roman"/>
                <w:color w:val="#000000"/>
                <w:sz w:val="24"/>
                <w:szCs w:val="24"/>
              </w:rPr>
              <w:t> 2.Принципы организации административного аппарата.</w:t>
            </w:r>
          </w:p>
          <w:p>
            <w:pPr>
              <w:jc w:val="both"/>
              <w:spacing w:after="0" w:line="240" w:lineRule="auto"/>
              <w:rPr>
                <w:sz w:val="24"/>
                <w:szCs w:val="24"/>
              </w:rPr>
            </w:pPr>
            <w:r>
              <w:rPr>
                <w:rFonts w:ascii="Times New Roman" w:hAnsi="Times New Roman" w:cs="Times New Roman"/>
                <w:color w:val="#000000"/>
                <w:sz w:val="24"/>
                <w:szCs w:val="24"/>
              </w:rPr>
              <w:t> 3.Перспективы бюрократизма.</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1.Бюрократия в централизованных, децентрализованных и наименее централизованных демократиях. Административное рекрутирование в условиях либеральной демократии.</w:t>
            </w:r>
          </w:p>
          <w:p>
            <w:pPr>
              <w:jc w:val="both"/>
              <w:spacing w:after="0" w:line="240" w:lineRule="auto"/>
              <w:rPr>
                <w:sz w:val="24"/>
                <w:szCs w:val="24"/>
              </w:rPr>
            </w:pPr>
            <w:r>
              <w:rPr>
                <w:rFonts w:ascii="Times New Roman" w:hAnsi="Times New Roman" w:cs="Times New Roman"/>
                <w:color w:val="#000000"/>
                <w:sz w:val="24"/>
                <w:szCs w:val="24"/>
              </w:rPr>
              <w:t> 2.	Проблемы бюрократии в развивающихся странах.</w:t>
            </w:r>
          </w:p>
          <w:p>
            <w:pPr>
              <w:jc w:val="both"/>
              <w:spacing w:after="0" w:line="240" w:lineRule="auto"/>
              <w:rPr>
                <w:sz w:val="24"/>
                <w:szCs w:val="24"/>
              </w:rPr>
            </w:pPr>
            <w:r>
              <w:rPr>
                <w:rFonts w:ascii="Times New Roman" w:hAnsi="Times New Roman" w:cs="Times New Roman"/>
                <w:color w:val="#000000"/>
                <w:sz w:val="24"/>
                <w:szCs w:val="24"/>
              </w:rPr>
              <w:t> 3.	Администрация в условиях эгалитарно-авторитарного режима.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Институты судебной власти.</w:t>
            </w:r>
          </w:p>
        </w:tc>
      </w:tr>
      <w:tr>
        <w:trPr>
          <w:trHeight w:hRule="exact" w:val="8939.8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институты судебной власти.</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1.Особенности и роль судебной власти.</w:t>
            </w:r>
          </w:p>
          <w:p>
            <w:pPr>
              <w:jc w:val="both"/>
              <w:spacing w:after="0" w:line="240" w:lineRule="auto"/>
              <w:rPr>
                <w:sz w:val="24"/>
                <w:szCs w:val="24"/>
              </w:rPr>
            </w:pPr>
            <w:r>
              <w:rPr>
                <w:rFonts w:ascii="Times New Roman" w:hAnsi="Times New Roman" w:cs="Times New Roman"/>
                <w:color w:val="#000000"/>
                <w:sz w:val="24"/>
                <w:szCs w:val="24"/>
              </w:rPr>
              <w:t> 2.Конкретизированный характер и особая процессуальная форма судебной власти.</w:t>
            </w:r>
          </w:p>
          <w:p>
            <w:pPr>
              <w:jc w:val="both"/>
              <w:spacing w:after="0" w:line="240" w:lineRule="auto"/>
              <w:rPr>
                <w:sz w:val="24"/>
                <w:szCs w:val="24"/>
              </w:rPr>
            </w:pPr>
            <w:r>
              <w:rPr>
                <w:rFonts w:ascii="Times New Roman" w:hAnsi="Times New Roman" w:cs="Times New Roman"/>
                <w:color w:val="#000000"/>
                <w:sz w:val="24"/>
                <w:szCs w:val="24"/>
              </w:rPr>
              <w:t> 3.Судебное присутствие: судья и судебная коллегия.</w:t>
            </w:r>
          </w:p>
          <w:p>
            <w:pPr>
              <w:jc w:val="both"/>
              <w:spacing w:after="0" w:line="240" w:lineRule="auto"/>
              <w:rPr>
                <w:sz w:val="24"/>
                <w:szCs w:val="24"/>
              </w:rPr>
            </w:pPr>
            <w:r>
              <w:rPr>
                <w:rFonts w:ascii="Times New Roman" w:hAnsi="Times New Roman" w:cs="Times New Roman"/>
                <w:color w:val="#000000"/>
                <w:sz w:val="24"/>
                <w:szCs w:val="24"/>
              </w:rPr>
              <w:t> 4.Главное назначение суда - рассмотрение и разрешение конфликтов в обществе, контроль над конфликтами. Судебные системы.</w:t>
            </w:r>
          </w:p>
          <w:p>
            <w:pPr>
              <w:jc w:val="both"/>
              <w:spacing w:after="0" w:line="240" w:lineRule="auto"/>
              <w:rPr>
                <w:sz w:val="24"/>
                <w:szCs w:val="24"/>
              </w:rPr>
            </w:pPr>
            <w:r>
              <w:rPr>
                <w:rFonts w:ascii="Times New Roman" w:hAnsi="Times New Roman" w:cs="Times New Roman"/>
                <w:color w:val="#000000"/>
                <w:sz w:val="24"/>
                <w:szCs w:val="24"/>
              </w:rPr>
              <w:t> 5.Негосударственные суды и суды, действующие от имени государства.</w:t>
            </w:r>
          </w:p>
          <w:p>
            <w:pPr>
              <w:jc w:val="both"/>
              <w:spacing w:after="0" w:line="240" w:lineRule="auto"/>
              <w:rPr>
                <w:sz w:val="24"/>
                <w:szCs w:val="24"/>
              </w:rPr>
            </w:pPr>
            <w:r>
              <w:rPr>
                <w:rFonts w:ascii="Times New Roman" w:hAnsi="Times New Roman" w:cs="Times New Roman"/>
                <w:color w:val="#000000"/>
                <w:sz w:val="24"/>
                <w:szCs w:val="24"/>
              </w:rPr>
              <w:t> 6.Церковные (религиозные) суды и суды обычного права.</w:t>
            </w:r>
          </w:p>
          <w:p>
            <w:pPr>
              <w:jc w:val="both"/>
              <w:spacing w:after="0" w:line="240" w:lineRule="auto"/>
              <w:rPr>
                <w:sz w:val="24"/>
                <w:szCs w:val="24"/>
              </w:rPr>
            </w:pPr>
            <w:r>
              <w:rPr>
                <w:rFonts w:ascii="Times New Roman" w:hAnsi="Times New Roman" w:cs="Times New Roman"/>
                <w:color w:val="#000000"/>
                <w:sz w:val="24"/>
                <w:szCs w:val="24"/>
              </w:rPr>
              <w:t> 7.Религиозные суды канонического права и мусульманские (шариатские) суды.</w:t>
            </w:r>
          </w:p>
          <w:p>
            <w:pPr>
              <w:jc w:val="both"/>
              <w:spacing w:after="0" w:line="240" w:lineRule="auto"/>
              <w:rPr>
                <w:sz w:val="24"/>
                <w:szCs w:val="24"/>
              </w:rPr>
            </w:pPr>
            <w:r>
              <w:rPr>
                <w:rFonts w:ascii="Times New Roman" w:hAnsi="Times New Roman" w:cs="Times New Roman"/>
                <w:color w:val="#000000"/>
                <w:sz w:val="24"/>
                <w:szCs w:val="24"/>
              </w:rPr>
              <w:t> 8.Характеристика судов обычного права.</w:t>
            </w:r>
          </w:p>
          <w:p>
            <w:pPr>
              <w:jc w:val="both"/>
              <w:spacing w:after="0" w:line="240" w:lineRule="auto"/>
              <w:rPr>
                <w:sz w:val="24"/>
                <w:szCs w:val="24"/>
              </w:rPr>
            </w:pPr>
            <w:r>
              <w:rPr>
                <w:rFonts w:ascii="Times New Roman" w:hAnsi="Times New Roman" w:cs="Times New Roman"/>
                <w:color w:val="#000000"/>
                <w:sz w:val="24"/>
                <w:szCs w:val="24"/>
              </w:rPr>
              <w:t> 9.Государственные суды.</w:t>
            </w:r>
          </w:p>
          <w:p>
            <w:pPr>
              <w:jc w:val="both"/>
              <w:spacing w:after="0" w:line="240" w:lineRule="auto"/>
              <w:rPr>
                <w:sz w:val="24"/>
                <w:szCs w:val="24"/>
              </w:rPr>
            </w:pPr>
            <w:r>
              <w:rPr>
                <w:rFonts w:ascii="Times New Roman" w:hAnsi="Times New Roman" w:cs="Times New Roman"/>
                <w:color w:val="#000000"/>
                <w:sz w:val="24"/>
                <w:szCs w:val="24"/>
              </w:rPr>
              <w:t> 10.Арбитражные и хозяйственные суды.</w:t>
            </w:r>
          </w:p>
          <w:p>
            <w:pPr>
              <w:jc w:val="both"/>
              <w:spacing w:after="0" w:line="240" w:lineRule="auto"/>
              <w:rPr>
                <w:sz w:val="24"/>
                <w:szCs w:val="24"/>
              </w:rPr>
            </w:pPr>
            <w:r>
              <w:rPr>
                <w:rFonts w:ascii="Times New Roman" w:hAnsi="Times New Roman" w:cs="Times New Roman"/>
                <w:color w:val="#000000"/>
                <w:sz w:val="24"/>
                <w:szCs w:val="24"/>
              </w:rPr>
              <w:t> 11.	Чрезвычайные суды.</w:t>
            </w:r>
          </w:p>
          <w:p>
            <w:pPr>
              <w:jc w:val="both"/>
              <w:spacing w:after="0" w:line="240" w:lineRule="auto"/>
              <w:rPr>
                <w:sz w:val="24"/>
                <w:szCs w:val="24"/>
              </w:rPr>
            </w:pPr>
            <w:r>
              <w:rPr>
                <w:rFonts w:ascii="Times New Roman" w:hAnsi="Times New Roman" w:cs="Times New Roman"/>
                <w:color w:val="#000000"/>
                <w:sz w:val="24"/>
                <w:szCs w:val="24"/>
              </w:rPr>
              <w:t> 12.	Общие суды как основа правосудия во всех странах.</w:t>
            </w:r>
          </w:p>
          <w:p>
            <w:pPr>
              <w:jc w:val="both"/>
              <w:spacing w:after="0" w:line="240" w:lineRule="auto"/>
              <w:rPr>
                <w:sz w:val="24"/>
                <w:szCs w:val="24"/>
              </w:rPr>
            </w:pPr>
            <w:r>
              <w:rPr>
                <w:rFonts w:ascii="Times New Roman" w:hAnsi="Times New Roman" w:cs="Times New Roman"/>
                <w:color w:val="#000000"/>
                <w:sz w:val="24"/>
                <w:szCs w:val="24"/>
              </w:rPr>
              <w:t> 13.	Привязка судов к административно-территориальному делению.</w:t>
            </w:r>
          </w:p>
          <w:p>
            <w:pPr>
              <w:jc w:val="both"/>
              <w:spacing w:after="0" w:line="240" w:lineRule="auto"/>
              <w:rPr>
                <w:sz w:val="24"/>
                <w:szCs w:val="24"/>
              </w:rPr>
            </w:pPr>
            <w:r>
              <w:rPr>
                <w:rFonts w:ascii="Times New Roman" w:hAnsi="Times New Roman" w:cs="Times New Roman"/>
                <w:color w:val="#000000"/>
                <w:sz w:val="24"/>
                <w:szCs w:val="24"/>
              </w:rPr>
              <w:t> 14.	Двух - и многозвенные судебные системы.</w:t>
            </w:r>
          </w:p>
          <w:p>
            <w:pPr>
              <w:jc w:val="both"/>
              <w:spacing w:after="0" w:line="240" w:lineRule="auto"/>
              <w:rPr>
                <w:sz w:val="24"/>
                <w:szCs w:val="24"/>
              </w:rPr>
            </w:pPr>
            <w:r>
              <w:rPr>
                <w:rFonts w:ascii="Times New Roman" w:hAnsi="Times New Roman" w:cs="Times New Roman"/>
                <w:color w:val="#000000"/>
                <w:sz w:val="24"/>
                <w:szCs w:val="24"/>
              </w:rPr>
              <w:t> 15.	Разделение гражданских и уголовных судов.</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Системы общих и специальных судов в государствах, где действуют принципы англосаксонского права.</w:t>
            </w:r>
          </w:p>
          <w:p>
            <w:pPr>
              <w:jc w:val="both"/>
              <w:spacing w:after="0" w:line="240" w:lineRule="auto"/>
              <w:rPr>
                <w:sz w:val="24"/>
                <w:szCs w:val="24"/>
              </w:rPr>
            </w:pPr>
            <w:r>
              <w:rPr>
                <w:rFonts w:ascii="Times New Roman" w:hAnsi="Times New Roman" w:cs="Times New Roman"/>
                <w:color w:val="#000000"/>
                <w:sz w:val="24"/>
                <w:szCs w:val="24"/>
              </w:rPr>
              <w:t> 2.	Судебная система в социалистических странах.</w:t>
            </w:r>
          </w:p>
          <w:p>
            <w:pPr>
              <w:jc w:val="both"/>
              <w:spacing w:after="0" w:line="240" w:lineRule="auto"/>
              <w:rPr>
                <w:sz w:val="24"/>
                <w:szCs w:val="24"/>
              </w:rPr>
            </w:pPr>
            <w:r>
              <w:rPr>
                <w:rFonts w:ascii="Times New Roman" w:hAnsi="Times New Roman" w:cs="Times New Roman"/>
                <w:color w:val="#000000"/>
                <w:sz w:val="24"/>
                <w:szCs w:val="24"/>
              </w:rPr>
              <w:t> 3.	Система суда в государствах континентальной Европы.</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Единые и двойные системы судов.</w:t>
            </w:r>
          </w:p>
          <w:p>
            <w:pPr>
              <w:jc w:val="both"/>
              <w:spacing w:after="0" w:line="240" w:lineRule="auto"/>
              <w:rPr>
                <w:sz w:val="24"/>
                <w:szCs w:val="24"/>
              </w:rPr>
            </w:pPr>
            <w:r>
              <w:rPr>
                <w:rFonts w:ascii="Times New Roman" w:hAnsi="Times New Roman" w:cs="Times New Roman"/>
                <w:color w:val="#000000"/>
                <w:sz w:val="24"/>
                <w:szCs w:val="24"/>
              </w:rPr>
              <w:t> 2.	Системы административных судов.</w:t>
            </w:r>
          </w:p>
          <w:p>
            <w:pPr>
              <w:jc w:val="both"/>
              <w:spacing w:after="0" w:line="240" w:lineRule="auto"/>
              <w:rPr>
                <w:sz w:val="24"/>
                <w:szCs w:val="24"/>
              </w:rPr>
            </w:pPr>
            <w:r>
              <w:rPr>
                <w:rFonts w:ascii="Times New Roman" w:hAnsi="Times New Roman" w:cs="Times New Roman"/>
                <w:color w:val="#000000"/>
                <w:sz w:val="24"/>
                <w:szCs w:val="24"/>
              </w:rPr>
              <w:t> 3.	Специальные суды, их разновидности.</w:t>
            </w:r>
          </w:p>
          <w:p>
            <w:pPr>
              <w:jc w:val="both"/>
              <w:spacing w:after="0" w:line="240" w:lineRule="auto"/>
              <w:rPr>
                <w:sz w:val="24"/>
                <w:szCs w:val="24"/>
              </w:rPr>
            </w:pPr>
            <w:r>
              <w:rPr>
                <w:rFonts w:ascii="Times New Roman" w:hAnsi="Times New Roman" w:cs="Times New Roman"/>
                <w:color w:val="#000000"/>
                <w:sz w:val="24"/>
                <w:szCs w:val="24"/>
              </w:rPr>
              <w:t> 4.	Формирование судов и их организация.</w:t>
            </w:r>
          </w:p>
          <w:p>
            <w:pPr>
              <w:jc w:val="both"/>
              <w:spacing w:after="0" w:line="240" w:lineRule="auto"/>
              <w:rPr>
                <w:sz w:val="24"/>
                <w:szCs w:val="24"/>
              </w:rPr>
            </w:pPr>
            <w:r>
              <w:rPr>
                <w:rFonts w:ascii="Times New Roman" w:hAnsi="Times New Roman" w:cs="Times New Roman"/>
                <w:color w:val="#000000"/>
                <w:sz w:val="24"/>
                <w:szCs w:val="24"/>
              </w:rPr>
              <w:t> 5.	Отбор судей. Кадровое руководство судами.</w:t>
            </w:r>
          </w:p>
          <w:p>
            <w:pPr>
              <w:jc w:val="both"/>
              <w:spacing w:after="0" w:line="240" w:lineRule="auto"/>
              <w:rPr>
                <w:sz w:val="24"/>
                <w:szCs w:val="24"/>
              </w:rPr>
            </w:pPr>
            <w:r>
              <w:rPr>
                <w:rFonts w:ascii="Times New Roman" w:hAnsi="Times New Roman" w:cs="Times New Roman"/>
                <w:color w:val="#000000"/>
                <w:sz w:val="24"/>
                <w:szCs w:val="24"/>
              </w:rPr>
              <w:t> 6.	Судейское самоуправление.</w:t>
            </w:r>
          </w:p>
          <w:p>
            <w:pPr>
              <w:jc w:val="both"/>
              <w:spacing w:after="0" w:line="240" w:lineRule="auto"/>
              <w:rPr>
                <w:sz w:val="24"/>
                <w:szCs w:val="24"/>
              </w:rPr>
            </w:pPr>
            <w:r>
              <w:rPr>
                <w:rFonts w:ascii="Times New Roman" w:hAnsi="Times New Roman" w:cs="Times New Roman"/>
                <w:color w:val="#000000"/>
                <w:sz w:val="24"/>
                <w:szCs w:val="24"/>
              </w:rPr>
              <w:t> 7.	Осуществление судебной власти.</w:t>
            </w:r>
          </w:p>
          <w:p>
            <w:pPr>
              <w:jc w:val="both"/>
              <w:spacing w:after="0" w:line="240" w:lineRule="auto"/>
              <w:rPr>
                <w:sz w:val="24"/>
                <w:szCs w:val="24"/>
              </w:rPr>
            </w:pPr>
            <w:r>
              <w:rPr>
                <w:rFonts w:ascii="Times New Roman" w:hAnsi="Times New Roman" w:cs="Times New Roman"/>
                <w:color w:val="#000000"/>
                <w:sz w:val="24"/>
                <w:szCs w:val="24"/>
              </w:rPr>
              <w:t> 8.	Сферы влияния судебной власти.</w:t>
            </w:r>
          </w:p>
          <w:p>
            <w:pPr>
              <w:jc w:val="both"/>
              <w:spacing w:after="0" w:line="240" w:lineRule="auto"/>
              <w:rPr>
                <w:sz w:val="24"/>
                <w:szCs w:val="24"/>
              </w:rPr>
            </w:pPr>
            <w:r>
              <w:rPr>
                <w:rFonts w:ascii="Times New Roman" w:hAnsi="Times New Roman" w:cs="Times New Roman"/>
                <w:color w:val="#000000"/>
                <w:sz w:val="24"/>
                <w:szCs w:val="24"/>
              </w:rPr>
              <w:t> 9.	Судебная власть в политической сфере.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политического института</w:t>
            </w:r>
          </w:p>
        </w:tc>
      </w:tr>
      <w:tr>
        <w:trPr>
          <w:trHeight w:hRule="exact" w:val="21.31518"/>
        </w:trPr>
        <w:tc>
          <w:tcPr>
            <w:tcW w:w="9640" w:type="dxa"/>
          </w:tcPr>
          <w:p/>
        </w:tc>
      </w:tr>
      <w:tr>
        <w:trPr>
          <w:trHeight w:hRule="exact" w:val="5371.96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понятие политического института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1.Основные атрибуты институциональности.</w:t>
            </w:r>
          </w:p>
          <w:p>
            <w:pPr>
              <w:jc w:val="left"/>
              <w:spacing w:after="0" w:line="240" w:lineRule="auto"/>
              <w:rPr>
                <w:sz w:val="24"/>
                <w:szCs w:val="24"/>
              </w:rPr>
            </w:pPr>
            <w:r>
              <w:rPr>
                <w:rFonts w:ascii="Times New Roman" w:hAnsi="Times New Roman" w:cs="Times New Roman"/>
                <w:color w:val="#000000"/>
                <w:sz w:val="24"/>
                <w:szCs w:val="24"/>
              </w:rPr>
              <w:t> 2.Институты демократической и недемократической власти.</w:t>
            </w:r>
          </w:p>
          <w:p>
            <w:pPr>
              <w:jc w:val="left"/>
              <w:spacing w:after="0" w:line="240" w:lineRule="auto"/>
              <w:rPr>
                <w:sz w:val="24"/>
                <w:szCs w:val="24"/>
              </w:rPr>
            </w:pPr>
            <w:r>
              <w:rPr>
                <w:rFonts w:ascii="Times New Roman" w:hAnsi="Times New Roman" w:cs="Times New Roman"/>
                <w:color w:val="#000000"/>
                <w:sz w:val="24"/>
                <w:szCs w:val="24"/>
              </w:rPr>
              <w:t> 3.Классическая и современная нормативная политическая теория о предназначении политических институтов и их формах. Античная традиция.</w:t>
            </w:r>
          </w:p>
          <w:p>
            <w:pPr>
              <w:jc w:val="left"/>
              <w:spacing w:after="0" w:line="240" w:lineRule="auto"/>
              <w:rPr>
                <w:sz w:val="24"/>
                <w:szCs w:val="24"/>
              </w:rPr>
            </w:pPr>
            <w:r>
              <w:rPr>
                <w:rFonts w:ascii="Times New Roman" w:hAnsi="Times New Roman" w:cs="Times New Roman"/>
                <w:color w:val="#000000"/>
                <w:sz w:val="24"/>
                <w:szCs w:val="24"/>
              </w:rPr>
              <w:t> 4.Идея зависимости «правильного общества» от политических институтов. (Платон, Аристотель).</w:t>
            </w:r>
          </w:p>
          <w:p>
            <w:pPr>
              <w:jc w:val="left"/>
              <w:spacing w:after="0" w:line="240" w:lineRule="auto"/>
              <w:rPr>
                <w:sz w:val="24"/>
                <w:szCs w:val="24"/>
              </w:rPr>
            </w:pPr>
            <w:r>
              <w:rPr>
                <w:rFonts w:ascii="Times New Roman" w:hAnsi="Times New Roman" w:cs="Times New Roman"/>
                <w:color w:val="#000000"/>
                <w:sz w:val="24"/>
                <w:szCs w:val="24"/>
              </w:rPr>
              <w:t> 5.Постановка проблемы идеальных форм правительства и типов конституций.</w:t>
            </w:r>
          </w:p>
          <w:p>
            <w:pPr>
              <w:jc w:val="left"/>
              <w:spacing w:after="0" w:line="240" w:lineRule="auto"/>
              <w:rPr>
                <w:sz w:val="24"/>
                <w:szCs w:val="24"/>
              </w:rPr>
            </w:pPr>
            <w:r>
              <w:rPr>
                <w:rFonts w:ascii="Times New Roman" w:hAnsi="Times New Roman" w:cs="Times New Roman"/>
                <w:color w:val="#000000"/>
                <w:sz w:val="24"/>
                <w:szCs w:val="24"/>
              </w:rPr>
              <w:t> 6.Проблема выбора оптимальных институтов в соответствии с различными обстоятельствами.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Назовите основные атрибуты институциональности.</w:t>
            </w:r>
          </w:p>
          <w:p>
            <w:pPr>
              <w:jc w:val="left"/>
              <w:spacing w:after="0" w:line="240" w:lineRule="auto"/>
              <w:rPr>
                <w:sz w:val="24"/>
                <w:szCs w:val="24"/>
              </w:rPr>
            </w:pPr>
            <w:r>
              <w:rPr>
                <w:rFonts w:ascii="Times New Roman" w:hAnsi="Times New Roman" w:cs="Times New Roman"/>
                <w:color w:val="#000000"/>
                <w:sz w:val="24"/>
                <w:szCs w:val="24"/>
              </w:rPr>
              <w:t> 2.Определите институты демократической и недемократической власти.</w:t>
            </w:r>
          </w:p>
          <w:p>
            <w:pPr>
              <w:jc w:val="left"/>
              <w:spacing w:after="0" w:line="240" w:lineRule="auto"/>
              <w:rPr>
                <w:sz w:val="24"/>
                <w:szCs w:val="24"/>
              </w:rPr>
            </w:pPr>
            <w:r>
              <w:rPr>
                <w:rFonts w:ascii="Times New Roman" w:hAnsi="Times New Roman" w:cs="Times New Roman"/>
                <w:color w:val="#000000"/>
                <w:sz w:val="24"/>
                <w:szCs w:val="24"/>
              </w:rPr>
              <w:t> 3. Классическая и современная нормативная политическая теория о предназначении политических институтов и их формах.</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Активная роль политических институтов в обеспечении консенсуса и справедливого общества в современной нормативной политической теории.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Центральное место политических институтов в политической теории.</w:t>
            </w:r>
          </w:p>
          <w:p>
            <w:pPr>
              <w:jc w:val="left"/>
              <w:spacing w:after="0" w:line="240" w:lineRule="auto"/>
              <w:rPr>
                <w:sz w:val="24"/>
                <w:szCs w:val="24"/>
              </w:rPr>
            </w:pPr>
            <w:r>
              <w:rPr>
                <w:rFonts w:ascii="Times New Roman" w:hAnsi="Times New Roman" w:cs="Times New Roman"/>
                <w:color w:val="#000000"/>
                <w:sz w:val="24"/>
                <w:szCs w:val="24"/>
              </w:rPr>
              <w:t> 3.	Необходимость сочетания различных политических институтов в правительстве и органах совещательной, исполнительной и судебной власти.</w:t>
            </w:r>
          </w:p>
        </w:tc>
      </w:tr>
      <w:tr>
        <w:trPr>
          <w:trHeight w:hRule="exact" w:val="8.08498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Нормативно-юридическая и социологическая традиции в изучении политических институтов</w:t>
            </w:r>
          </w:p>
        </w:tc>
      </w:tr>
      <w:tr>
        <w:trPr>
          <w:trHeight w:hRule="exact" w:val="21.31495"/>
        </w:trPr>
        <w:tc>
          <w:tcPr>
            <w:tcW w:w="9640" w:type="dxa"/>
          </w:tcP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нормативно-юридическую и социологическую традиции в изучении политических институтов</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1.Традиции в изучении политических институтов</w:t>
            </w:r>
          </w:p>
          <w:p>
            <w:pPr>
              <w:jc w:val="left"/>
              <w:spacing w:after="0" w:line="240" w:lineRule="auto"/>
              <w:rPr>
                <w:sz w:val="24"/>
                <w:szCs w:val="24"/>
              </w:rPr>
            </w:pPr>
            <w:r>
              <w:rPr>
                <w:rFonts w:ascii="Times New Roman" w:hAnsi="Times New Roman" w:cs="Times New Roman"/>
                <w:color w:val="#000000"/>
                <w:sz w:val="24"/>
                <w:szCs w:val="24"/>
              </w:rPr>
              <w:t> 2.Критика теорий поведения (бихевиоризма) и теорий групп, экономических подходов, структурного функционализма, традиционного марксизма и неомарксизма за умаление самостоятельной роли политических институтов и организационных форм в политических процессах.</w:t>
            </w:r>
          </w:p>
          <w:p>
            <w:pPr>
              <w:jc w:val="left"/>
              <w:spacing w:after="0" w:line="240" w:lineRule="auto"/>
              <w:rPr>
                <w:sz w:val="24"/>
                <w:szCs w:val="24"/>
              </w:rPr>
            </w:pPr>
            <w:r>
              <w:rPr>
                <w:rFonts w:ascii="Times New Roman" w:hAnsi="Times New Roman" w:cs="Times New Roman"/>
                <w:color w:val="#000000"/>
                <w:sz w:val="24"/>
                <w:szCs w:val="24"/>
              </w:rPr>
              <w:t> 3.«Возвращение политических институтов» (возрождение теоретического интереса к ним) в 80-е годы.</w:t>
            </w:r>
          </w:p>
          <w:p>
            <w:pPr>
              <w:jc w:val="left"/>
              <w:spacing w:after="0" w:line="240" w:lineRule="auto"/>
              <w:rPr>
                <w:sz w:val="24"/>
                <w:szCs w:val="24"/>
              </w:rPr>
            </w:pPr>
            <w:r>
              <w:rPr>
                <w:rFonts w:ascii="Times New Roman" w:hAnsi="Times New Roman" w:cs="Times New Roman"/>
                <w:color w:val="#000000"/>
                <w:sz w:val="24"/>
                <w:szCs w:val="24"/>
              </w:rPr>
              <w:t> 4.Основные факторы возобновления интереса к политическим институтам.</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Возможно ли научное познание права и его изменений. Как отвечает на этот вопрос современная юриспруденция Восточной Европы.</w:t>
            </w:r>
          </w:p>
          <w:p>
            <w:pPr>
              <w:jc w:val="left"/>
              <w:spacing w:after="0" w:line="240" w:lineRule="auto"/>
              <w:rPr>
                <w:sz w:val="24"/>
                <w:szCs w:val="24"/>
              </w:rPr>
            </w:pPr>
            <w:r>
              <w:rPr>
                <w:rFonts w:ascii="Times New Roman" w:hAnsi="Times New Roman" w:cs="Times New Roman"/>
                <w:color w:val="#000000"/>
                <w:sz w:val="24"/>
                <w:szCs w:val="24"/>
              </w:rPr>
              <w:t> 2. При каких обстоятельствах либеральная правовая доктрина оправдывает акты гражданского неповиновения власти.</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Двойственная (нормативная и эмпирическая) природа политических институтов.</w:t>
            </w:r>
          </w:p>
          <w:p>
            <w:pPr>
              <w:jc w:val="left"/>
              <w:spacing w:after="0" w:line="240" w:lineRule="auto"/>
              <w:rPr>
                <w:sz w:val="24"/>
                <w:szCs w:val="24"/>
              </w:rPr>
            </w:pPr>
            <w:r>
              <w:rPr>
                <w:rFonts w:ascii="Times New Roman" w:hAnsi="Times New Roman" w:cs="Times New Roman"/>
                <w:color w:val="#000000"/>
                <w:sz w:val="24"/>
                <w:szCs w:val="24"/>
              </w:rPr>
              <w:t> 2.	Проблема преодоления разрыва между нормативным и утилитарно-эмпирическим подходами в изучении политических институтов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Проблемы современного анализа политических институтов</w:t>
            </w:r>
          </w:p>
        </w:tc>
      </w:tr>
      <w:tr>
        <w:trPr>
          <w:trHeight w:hRule="exact" w:val="21.31563"/>
        </w:trPr>
        <w:tc>
          <w:tcPr>
            <w:tcW w:w="9640" w:type="dxa"/>
          </w:tcP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проблемы современного анализа политических институтов</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1.Современные дебаты о политических институтах.</w:t>
            </w:r>
          </w:p>
          <w:p>
            <w:pPr>
              <w:jc w:val="left"/>
              <w:spacing w:after="0" w:line="240" w:lineRule="auto"/>
              <w:rPr>
                <w:sz w:val="24"/>
                <w:szCs w:val="24"/>
              </w:rPr>
            </w:pPr>
            <w:r>
              <w:rPr>
                <w:rFonts w:ascii="Times New Roman" w:hAnsi="Times New Roman" w:cs="Times New Roman"/>
                <w:color w:val="#000000"/>
                <w:sz w:val="24"/>
                <w:szCs w:val="24"/>
              </w:rPr>
              <w:t> 2.Противоречия между холистским и атомистическим, структурным и индивидуалистическим, формальным и историческим подходами к анализу политических институтов.</w:t>
            </w:r>
          </w:p>
          <w:p>
            <w:pPr>
              <w:jc w:val="left"/>
              <w:spacing w:after="0" w:line="240" w:lineRule="auto"/>
              <w:rPr>
                <w:sz w:val="24"/>
                <w:szCs w:val="24"/>
              </w:rPr>
            </w:pPr>
            <w:r>
              <w:rPr>
                <w:rFonts w:ascii="Times New Roman" w:hAnsi="Times New Roman" w:cs="Times New Roman"/>
                <w:color w:val="#000000"/>
                <w:sz w:val="24"/>
                <w:szCs w:val="24"/>
              </w:rPr>
              <w:t> 3.Проблема различения культуры и формальных политических институтов.</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Сформулируйте нормативизма. Приведите примеры преодоления этих противоречий из практики</w:t>
            </w:r>
          </w:p>
          <w:p>
            <w:pPr>
              <w:jc w:val="left"/>
              <w:spacing w:after="0" w:line="240" w:lineRule="auto"/>
              <w:rPr>
                <w:sz w:val="24"/>
                <w:szCs w:val="24"/>
              </w:rPr>
            </w:pPr>
            <w:r>
              <w:rPr>
                <w:rFonts w:ascii="Times New Roman" w:hAnsi="Times New Roman" w:cs="Times New Roman"/>
                <w:color w:val="#000000"/>
                <w:sz w:val="24"/>
                <w:szCs w:val="24"/>
              </w:rPr>
              <w:t> Конституционных судов.</w:t>
            </w:r>
          </w:p>
          <w:p>
            <w:pPr>
              <w:jc w:val="left"/>
              <w:spacing w:after="0" w:line="240" w:lineRule="auto"/>
              <w:rPr>
                <w:sz w:val="24"/>
                <w:szCs w:val="24"/>
              </w:rPr>
            </w:pPr>
            <w:r>
              <w:rPr>
                <w:rFonts w:ascii="Times New Roman" w:hAnsi="Times New Roman" w:cs="Times New Roman"/>
                <w:color w:val="#000000"/>
                <w:sz w:val="24"/>
                <w:szCs w:val="24"/>
              </w:rPr>
              <w:t> 2. В чем различие понимания права в формальном и материальном смысле.</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1.Политические институты как политические правила.</w:t>
            </w:r>
          </w:p>
          <w:p>
            <w:pPr>
              <w:jc w:val="left"/>
              <w:spacing w:after="0" w:line="240" w:lineRule="auto"/>
              <w:rPr>
                <w:sz w:val="24"/>
                <w:szCs w:val="24"/>
              </w:rPr>
            </w:pPr>
            <w:r>
              <w:rPr>
                <w:rFonts w:ascii="Times New Roman" w:hAnsi="Times New Roman" w:cs="Times New Roman"/>
                <w:color w:val="#000000"/>
                <w:sz w:val="24"/>
                <w:szCs w:val="24"/>
              </w:rPr>
              <w:t> 2.	Политические структуры и политические институты: типы и разновидности (высокоорганизованные и низкоорганизованные, формальные и неформальные, режимные и дифференцированные).</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Функции политических институтов.</w:t>
            </w:r>
          </w:p>
        </w:tc>
      </w:tr>
      <w:tr>
        <w:trPr>
          <w:trHeight w:hRule="exact" w:val="21.31518"/>
        </w:trPr>
        <w:tc>
          <w:tcPr>
            <w:tcW w:w="9640" w:type="dxa"/>
          </w:tcPr>
          <w:p/>
        </w:tc>
      </w:tr>
      <w:tr>
        <w:trPr>
          <w:trHeight w:hRule="exact" w:val="2868.2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функции политических институтов.</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1.Воздействие институтов на выбор стратегий политическими акторами и политический процесс.</w:t>
            </w:r>
          </w:p>
          <w:p>
            <w:pPr>
              <w:jc w:val="left"/>
              <w:spacing w:after="0" w:line="240" w:lineRule="auto"/>
              <w:rPr>
                <w:sz w:val="24"/>
                <w:szCs w:val="24"/>
              </w:rPr>
            </w:pPr>
            <w:r>
              <w:rPr>
                <w:rFonts w:ascii="Times New Roman" w:hAnsi="Times New Roman" w:cs="Times New Roman"/>
                <w:color w:val="#000000"/>
                <w:sz w:val="24"/>
                <w:szCs w:val="24"/>
              </w:rPr>
              <w:t> 2.Формы, способы и порядок такого воздействия.</w:t>
            </w:r>
          </w:p>
          <w:p>
            <w:pPr>
              <w:jc w:val="left"/>
              <w:spacing w:after="0" w:line="240" w:lineRule="auto"/>
              <w:rPr>
                <w:sz w:val="24"/>
                <w:szCs w:val="24"/>
              </w:rPr>
            </w:pPr>
            <w:r>
              <w:rPr>
                <w:rFonts w:ascii="Times New Roman" w:hAnsi="Times New Roman" w:cs="Times New Roman"/>
                <w:color w:val="#000000"/>
                <w:sz w:val="24"/>
                <w:szCs w:val="24"/>
              </w:rPr>
              <w:t> 3.Вопрос о влиянии политических институтов на предпочтения участников политического действия: Культурологический (социологический) и экономический («логика обмена») подходы.</w:t>
            </w:r>
          </w:p>
          <w:p>
            <w:pPr>
              <w:jc w:val="left"/>
              <w:spacing w:after="0" w:line="240" w:lineRule="auto"/>
              <w:rPr>
                <w:sz w:val="24"/>
                <w:szCs w:val="24"/>
              </w:rPr>
            </w:pPr>
            <w:r>
              <w:rPr>
                <w:rFonts w:ascii="Times New Roman" w:hAnsi="Times New Roman" w:cs="Times New Roman"/>
                <w:color w:val="#000000"/>
                <w:sz w:val="24"/>
                <w:szCs w:val="24"/>
              </w:rPr>
              <w:t> 4.Проблема интеграции индивидов в общество посредством политических институтов.</w:t>
            </w:r>
          </w:p>
          <w:p>
            <w:pPr>
              <w:jc w:val="left"/>
              <w:spacing w:after="0" w:line="240" w:lineRule="auto"/>
              <w:rPr>
                <w:sz w:val="24"/>
                <w:szCs w:val="24"/>
              </w:rPr>
            </w:pPr>
            <w:r>
              <w:rPr>
                <w:rFonts w:ascii="Times New Roman" w:hAnsi="Times New Roman" w:cs="Times New Roman"/>
                <w:color w:val="#000000"/>
                <w:sz w:val="24"/>
                <w:szCs w:val="24"/>
              </w:rPr>
              <w:t> 5.Достоинства и недостатки культурологического и экономического подходов.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6.Решения проблемы коллективного действия с помощью создания особых политических институтов.</w:t>
            </w:r>
          </w:p>
          <w:p>
            <w:pPr>
              <w:jc w:val="left"/>
              <w:spacing w:after="0" w:line="240" w:lineRule="auto"/>
              <w:rPr>
                <w:sz w:val="24"/>
                <w:szCs w:val="24"/>
              </w:rPr>
            </w:pPr>
            <w:r>
              <w:rPr>
                <w:rFonts w:ascii="Times New Roman" w:hAnsi="Times New Roman" w:cs="Times New Roman"/>
                <w:color w:val="#000000"/>
                <w:sz w:val="24"/>
                <w:szCs w:val="24"/>
              </w:rPr>
              <w:t> 7.Проблема превращения эгоистического индивидуального актора в актора сознательного и коллективного.</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Чем объясняется различное отношение к прецеденту в англо-саксонской и континентальной правовых системах. В какой степени правомерна постановка вопроса о прецедентном характере решений Конституционных судов. Как влияет решение вопроса на толкование конституции.</w:t>
            </w:r>
          </w:p>
          <w:p>
            <w:pPr>
              <w:jc w:val="left"/>
              <w:spacing w:after="0" w:line="240" w:lineRule="auto"/>
              <w:rPr>
                <w:sz w:val="24"/>
                <w:szCs w:val="24"/>
              </w:rPr>
            </w:pPr>
            <w:r>
              <w:rPr>
                <w:rFonts w:ascii="Times New Roman" w:hAnsi="Times New Roman" w:cs="Times New Roman"/>
                <w:color w:val="#000000"/>
                <w:sz w:val="24"/>
                <w:szCs w:val="24"/>
              </w:rPr>
              <w:t> 2. Как вы прокомментируете соотношение принципов народного суверенитета и представительства в современном конституционном праве. Каковы тенденции изменения понятия суверенитета в связи с интеграционными процессами (Евросоюз и СНГ).</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Влияние структуры институтов на представления индивидов о своих интересах.</w:t>
            </w:r>
          </w:p>
          <w:p>
            <w:pPr>
              <w:jc w:val="left"/>
              <w:spacing w:after="0" w:line="240" w:lineRule="auto"/>
              <w:rPr>
                <w:sz w:val="24"/>
                <w:szCs w:val="24"/>
              </w:rPr>
            </w:pPr>
            <w:r>
              <w:rPr>
                <w:rFonts w:ascii="Times New Roman" w:hAnsi="Times New Roman" w:cs="Times New Roman"/>
                <w:color w:val="#000000"/>
                <w:sz w:val="24"/>
                <w:szCs w:val="24"/>
              </w:rPr>
              <w:t> 2.	Роль посредничества политических институтов в создании отношений сотрудничества и солидарности на добровольной основе.</w:t>
            </w:r>
          </w:p>
          <w:p>
            <w:pPr>
              <w:jc w:val="left"/>
              <w:spacing w:after="0" w:line="240" w:lineRule="auto"/>
              <w:rPr>
                <w:sz w:val="24"/>
                <w:szCs w:val="24"/>
              </w:rPr>
            </w:pPr>
            <w:r>
              <w:rPr>
                <w:rFonts w:ascii="Times New Roman" w:hAnsi="Times New Roman" w:cs="Times New Roman"/>
                <w:color w:val="#000000"/>
                <w:sz w:val="24"/>
                <w:szCs w:val="24"/>
              </w:rPr>
              <w:t> 3.	Понятие «общественный капитал» для анализа проблемы коллективного действия и роли политических институтов. Роль микро - и макроинститутов.</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Институциональная стабильность и процесс изменения политических институтов</w:t>
            </w:r>
          </w:p>
        </w:tc>
      </w:tr>
      <w:tr>
        <w:trPr>
          <w:trHeight w:hRule="exact" w:val="21.31518"/>
        </w:trPr>
        <w:tc>
          <w:tcPr>
            <w:tcW w:w="9640" w:type="dxa"/>
          </w:tcPr>
          <w:p/>
        </w:tc>
      </w:tr>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институциональную стабильность и процесс изменения политических институтов</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1.Длительность существования как основополагающая характеристика политических институтов. «Священный», характер некоторых политических институтов. (Конституция, как пример).</w:t>
            </w:r>
          </w:p>
          <w:p>
            <w:pPr>
              <w:jc w:val="left"/>
              <w:spacing w:after="0" w:line="240" w:lineRule="auto"/>
              <w:rPr>
                <w:sz w:val="24"/>
                <w:szCs w:val="24"/>
              </w:rPr>
            </w:pPr>
            <w:r>
              <w:rPr>
                <w:rFonts w:ascii="Times New Roman" w:hAnsi="Times New Roman" w:cs="Times New Roman"/>
                <w:color w:val="#000000"/>
                <w:sz w:val="24"/>
                <w:szCs w:val="24"/>
              </w:rPr>
              <w:t> 2.Институты как точки равновесия в экономическом подходе.</w:t>
            </w:r>
          </w:p>
          <w:p>
            <w:pPr>
              <w:jc w:val="left"/>
              <w:spacing w:after="0" w:line="240" w:lineRule="auto"/>
              <w:rPr>
                <w:sz w:val="24"/>
                <w:szCs w:val="24"/>
              </w:rPr>
            </w:pPr>
            <w:r>
              <w:rPr>
                <w:rFonts w:ascii="Times New Roman" w:hAnsi="Times New Roman" w:cs="Times New Roman"/>
                <w:color w:val="#000000"/>
                <w:sz w:val="24"/>
                <w:szCs w:val="24"/>
              </w:rPr>
              <w:t> 3.Способность институтов к самоусилению. Институты как социально-историческая данность, определяемая исторической традицией (культурологический подход).</w:t>
            </w:r>
          </w:p>
          <w:p>
            <w:pPr>
              <w:jc w:val="left"/>
              <w:spacing w:after="0" w:line="240" w:lineRule="auto"/>
              <w:rPr>
                <w:sz w:val="24"/>
                <w:szCs w:val="24"/>
              </w:rPr>
            </w:pPr>
            <w:r>
              <w:rPr>
                <w:rFonts w:ascii="Times New Roman" w:hAnsi="Times New Roman" w:cs="Times New Roman"/>
                <w:color w:val="#000000"/>
                <w:sz w:val="24"/>
                <w:szCs w:val="24"/>
              </w:rPr>
              <w:t> 4.Жесткие ограничения изменчивости политических институтов.</w:t>
            </w:r>
          </w:p>
          <w:p>
            <w:pPr>
              <w:jc w:val="left"/>
              <w:spacing w:after="0" w:line="240" w:lineRule="auto"/>
              <w:rPr>
                <w:sz w:val="24"/>
                <w:szCs w:val="24"/>
              </w:rPr>
            </w:pPr>
            <w:r>
              <w:rPr>
                <w:rFonts w:ascii="Times New Roman" w:hAnsi="Times New Roman" w:cs="Times New Roman"/>
                <w:color w:val="#000000"/>
                <w:sz w:val="24"/>
                <w:szCs w:val="24"/>
              </w:rPr>
              <w:t> 5.Различия в подходах власти и оппозиции к проблеме институциональной стабильности.</w:t>
            </w:r>
          </w:p>
          <w:p>
            <w:pPr>
              <w:jc w:val="left"/>
              <w:spacing w:after="0" w:line="240" w:lineRule="auto"/>
              <w:rPr>
                <w:sz w:val="24"/>
                <w:szCs w:val="24"/>
              </w:rPr>
            </w:pPr>
            <w:r>
              <w:rPr>
                <w:rFonts w:ascii="Times New Roman" w:hAnsi="Times New Roman" w:cs="Times New Roman"/>
                <w:color w:val="#000000"/>
                <w:sz w:val="24"/>
                <w:szCs w:val="24"/>
              </w:rPr>
              <w:t> 6.Причины изменений институтов: случайность, эволюция, стратегия агентов политического действия.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При какой форме правления глава государства имеет право распускать парламент, а при какой нет.</w:t>
            </w:r>
          </w:p>
          <w:p>
            <w:pPr>
              <w:jc w:val="left"/>
              <w:spacing w:after="0" w:line="240" w:lineRule="auto"/>
              <w:rPr>
                <w:sz w:val="24"/>
                <w:szCs w:val="24"/>
              </w:rPr>
            </w:pPr>
            <w:r>
              <w:rPr>
                <w:rFonts w:ascii="Times New Roman" w:hAnsi="Times New Roman" w:cs="Times New Roman"/>
                <w:color w:val="#000000"/>
                <w:sz w:val="24"/>
                <w:szCs w:val="24"/>
              </w:rPr>
              <w:t> 2. Как можно интерпретировать характер правовых предписаний с помощью структурной лингвистики.</w:t>
            </w:r>
          </w:p>
          <w:p>
            <w:pPr>
              <w:jc w:val="left"/>
              <w:spacing w:after="0" w:line="240" w:lineRule="auto"/>
              <w:rPr>
                <w:sz w:val="24"/>
                <w:szCs w:val="24"/>
              </w:rPr>
            </w:pPr>
            <w:r>
              <w:rPr>
                <w:rFonts w:ascii="Times New Roman" w:hAnsi="Times New Roman" w:cs="Times New Roman"/>
                <w:color w:val="#000000"/>
                <w:sz w:val="24"/>
                <w:szCs w:val="24"/>
              </w:rPr>
              <w:t> 3. Определите соотношение принципов свободы и равенства в современном праве.</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Проблема источников институциональных изменений.</w:t>
            </w:r>
          </w:p>
          <w:p>
            <w:pPr>
              <w:jc w:val="left"/>
              <w:spacing w:after="0" w:line="240" w:lineRule="auto"/>
              <w:rPr>
                <w:sz w:val="24"/>
                <w:szCs w:val="24"/>
              </w:rPr>
            </w:pPr>
            <w:r>
              <w:rPr>
                <w:rFonts w:ascii="Times New Roman" w:hAnsi="Times New Roman" w:cs="Times New Roman"/>
                <w:color w:val="#000000"/>
                <w:sz w:val="24"/>
                <w:szCs w:val="24"/>
              </w:rPr>
              <w:t> 2.	Нерешенные вопросы институциональных изменений.</w:t>
            </w:r>
          </w:p>
          <w:p>
            <w:pPr>
              <w:jc w:val="left"/>
              <w:spacing w:after="0" w:line="240" w:lineRule="auto"/>
              <w:rPr>
                <w:sz w:val="24"/>
                <w:szCs w:val="24"/>
              </w:rPr>
            </w:pPr>
            <w:r>
              <w:rPr>
                <w:rFonts w:ascii="Times New Roman" w:hAnsi="Times New Roman" w:cs="Times New Roman"/>
                <w:color w:val="#000000"/>
                <w:sz w:val="24"/>
                <w:szCs w:val="24"/>
              </w:rPr>
              <w:t> 3.	Значение теоретической разработки этой проблемы.</w:t>
            </w:r>
          </w:p>
          <w:p>
            <w:pPr>
              <w:jc w:val="left"/>
              <w:spacing w:after="0" w:line="240" w:lineRule="auto"/>
              <w:rPr>
                <w:sz w:val="24"/>
                <w:szCs w:val="24"/>
              </w:rPr>
            </w:pPr>
            <w:r>
              <w:rPr>
                <w:rFonts w:ascii="Times New Roman" w:hAnsi="Times New Roman" w:cs="Times New Roman"/>
                <w:color w:val="#000000"/>
                <w:sz w:val="24"/>
                <w:szCs w:val="24"/>
              </w:rPr>
              <w:t> 4.	Рационально-инструментальные и нормативно-этические представления при создании и изменении политических институтов.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«Политические институты» / Пыхтеева Елена Викторовна.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международных</w:t>
            </w:r>
            <w:r>
              <w:rPr/>
              <w:t xml:space="preserve"> </w:t>
            </w:r>
            <w:r>
              <w:rPr>
                <w:rFonts w:ascii="Times New Roman" w:hAnsi="Times New Roman" w:cs="Times New Roman"/>
                <w:color w:val="#000000"/>
                <w:sz w:val="24"/>
                <w:szCs w:val="24"/>
              </w:rPr>
              <w:t>отношений.</w:t>
            </w:r>
            <w:r>
              <w:rPr/>
              <w:t xml:space="preserve"> </w:t>
            </w:r>
            <w:r>
              <w:rPr>
                <w:rFonts w:ascii="Times New Roman" w:hAnsi="Times New Roman" w:cs="Times New Roman"/>
                <w:color w:val="#000000"/>
                <w:sz w:val="24"/>
                <w:szCs w:val="24"/>
              </w:rPr>
              <w:t>Международные</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978-5-534-07059-0.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https://urait.ru/bcode/455496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идеи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https://urait.ru/bcode/454473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внешнеполитических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978-5-534-01649-9.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https://urait.ru/bcode/452941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Плаксин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978-5-534-07622-6.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https://urait.ru/bcode/452262</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элиты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лидерство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Садченко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http://www.iprbookshop.ru/83209.html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5.8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2023-2024_ФГОС3++2023_Бак-ОЗФО-Полит(23)_plx_Политические институты</dc:title>
  <dc:creator>FastReport.NET</dc:creator>
</cp:coreProperties>
</file>